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11624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57"/>
        <w:gridCol w:w="6967"/>
      </w:tblGrid>
      <w:tr w:rsidR="00C93D7A" w:rsidRPr="0004235A" w:rsidTr="00D32025">
        <w:tc>
          <w:tcPr>
            <w:tcW w:w="4657" w:type="dxa"/>
          </w:tcPr>
          <w:p w:rsidR="00C93D7A" w:rsidRPr="00F20171" w:rsidRDefault="00C93D7A" w:rsidP="00F20171">
            <w:pPr>
              <w:jc w:val="center"/>
            </w:pPr>
          </w:p>
        </w:tc>
        <w:tc>
          <w:tcPr>
            <w:tcW w:w="6967" w:type="dxa"/>
          </w:tcPr>
          <w:p w:rsidR="00C93D7A" w:rsidRDefault="00C93D7A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F20171" w:rsidRPr="0004235A" w:rsidTr="00D32025">
        <w:tc>
          <w:tcPr>
            <w:tcW w:w="4657" w:type="dxa"/>
          </w:tcPr>
          <w:p w:rsidR="00F20171" w:rsidRDefault="00F20171" w:rsidP="00F20171">
            <w:pPr>
              <w:jc w:val="center"/>
            </w:pPr>
            <w:r w:rsidRPr="00F20171">
              <w:drawing>
                <wp:inline distT="0" distB="0" distL="0" distR="0">
                  <wp:extent cx="2722418" cy="1741516"/>
                  <wp:effectExtent l="19050" t="0" r="1732" b="0"/>
                  <wp:docPr id="2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vkirk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418" cy="174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171" w:rsidRPr="00F20171" w:rsidRDefault="00F20171" w:rsidP="00F20171">
            <w:pPr>
              <w:tabs>
                <w:tab w:val="left" w:pos="3012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5385E">
              <w:rPr>
                <w:rFonts w:ascii="Calibri" w:hAnsi="Calibri" w:cs="Calibri"/>
                <w:sz w:val="19"/>
                <w:szCs w:val="19"/>
              </w:rPr>
              <w:t>El Peine del Viento</w:t>
            </w:r>
          </w:p>
        </w:tc>
        <w:tc>
          <w:tcPr>
            <w:tcW w:w="6967" w:type="dxa"/>
          </w:tcPr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Turen mod Spanien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9C05BE">
              <w:rPr>
                <w:rFonts w:ascii="Calibri" w:hAnsi="Calibri" w:cs="Calibri"/>
                <w:bCs/>
                <w:sz w:val="21"/>
                <w:szCs w:val="21"/>
              </w:rPr>
              <w:t xml:space="preserve">Turen mod Spanien og Portugal gik fra DK den 19.2 som var ramt af voldsomt stormvejr.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Efter en overnatning </w:t>
            </w:r>
            <w:r w:rsidRPr="009C05BE">
              <w:rPr>
                <w:rFonts w:ascii="Calibri" w:hAnsi="Calibri" w:cs="Calibri"/>
                <w:bCs/>
                <w:sz w:val="21"/>
                <w:szCs w:val="21"/>
              </w:rPr>
              <w:t>i Tyskland på en plads hvor reg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nvandet stod højere end græsset og sn</w:t>
            </w:r>
            <w:r w:rsidRPr="009C05BE">
              <w:rPr>
                <w:rFonts w:ascii="Calibri" w:hAnsi="Calibri" w:cs="Calibri"/>
                <w:bCs/>
                <w:sz w:val="21"/>
                <w:szCs w:val="21"/>
              </w:rPr>
              <w:t xml:space="preserve">e igennem Belgien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og et par overnatning i Frankrig – nåede vi frem til Nordspanien med solskin og 17c.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Vi tager en dag bussen ind til San Sebastian – byen med de mange flotte sandstrande, tapasbarer og kunstværket El Peine del Viento (Vindkammen)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Turen går så videre langs Biscayabugten, hvor vi slår os ned nogle dag ved Virgen Del Mar ca 6 km fra San Sebastian. Her er kysten præget af gigantiske bølger og vandfyrværkeri når bølgerne slår ind på klipperne.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hyperlink r:id="rId8" w:history="1">
              <w:r w:rsidRPr="001C717D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Se fotos fra turen mod Spanien og Bascayabugten</w:t>
              </w:r>
            </w:hyperlink>
          </w:p>
        </w:tc>
      </w:tr>
      <w:tr w:rsidR="00F20171" w:rsidRPr="0004235A" w:rsidTr="00D32025">
        <w:tc>
          <w:tcPr>
            <w:tcW w:w="4657" w:type="dxa"/>
          </w:tcPr>
          <w:p w:rsidR="00F20171" w:rsidRDefault="00F20171" w:rsidP="00F20171">
            <w:pPr>
              <w:jc w:val="center"/>
            </w:pPr>
            <w:r w:rsidRPr="00F20171">
              <w:drawing>
                <wp:inline distT="0" distB="0" distL="0" distR="0">
                  <wp:extent cx="2668583" cy="2001600"/>
                  <wp:effectExtent l="19050" t="0" r="0" b="0"/>
                  <wp:docPr id="11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rge 2021 -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583" cy="20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171" w:rsidRDefault="00F20171" w:rsidP="00F20171">
            <w:pPr>
              <w:tabs>
                <w:tab w:val="left" w:pos="3012"/>
              </w:tabs>
              <w:jc w:val="center"/>
            </w:pPr>
            <w:r w:rsidRPr="00F20171">
              <w:rPr>
                <w:rFonts w:ascii="Calibri" w:hAnsi="Calibri" w:cs="Calibri"/>
                <w:sz w:val="19"/>
                <w:szCs w:val="19"/>
              </w:rPr>
              <w:t>Storkepar</w:t>
            </w:r>
          </w:p>
        </w:tc>
        <w:tc>
          <w:tcPr>
            <w:tcW w:w="6967" w:type="dxa"/>
          </w:tcPr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Det centrale Spanien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Blomstrende mandeltræ, modne citrusfrugter på træerne og mange storkepar er det vi ser meget. 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Livet nydes også i hængekøjen efter nogle lange vandreture.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Besøg i Monfragüe nationalpark med Tajo-floden, hvor vi overraskende ser rigtig mange gribbe svævende eller siddende på klipperne.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Vi gør også ophold ca 5 km fra byen Caceres, hvor vi en dag går turen til igennem det flotte landskab.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hyperlink r:id="rId10" w:history="1">
              <w:r w:rsidRPr="007F3EE5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Se fotos fra Det centrale Spanien</w:t>
              </w:r>
            </w:hyperlink>
          </w:p>
          <w:p w:rsidR="00F20171" w:rsidRDefault="00F20171" w:rsidP="00606A45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F20171" w:rsidRPr="0004235A" w:rsidTr="00D32025">
        <w:tc>
          <w:tcPr>
            <w:tcW w:w="4657" w:type="dxa"/>
          </w:tcPr>
          <w:p w:rsidR="00F20171" w:rsidRDefault="00F20171" w:rsidP="00F20171">
            <w:pPr>
              <w:jc w:val="center"/>
            </w:pPr>
            <w:r w:rsidRPr="00F20171">
              <w:drawing>
                <wp:inline distT="0" distB="0" distL="0" distR="0">
                  <wp:extent cx="2656921" cy="1993219"/>
                  <wp:effectExtent l="0" t="0" r="0" b="7620"/>
                  <wp:docPr id="12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rge 2021 - 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921" cy="1993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171" w:rsidRDefault="00F20171" w:rsidP="00F20171">
            <w:pPr>
              <w:jc w:val="center"/>
            </w:pPr>
            <w:r>
              <w:t>Nazaré</w:t>
            </w:r>
          </w:p>
        </w:tc>
        <w:tc>
          <w:tcPr>
            <w:tcW w:w="6967" w:type="dxa"/>
          </w:tcPr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Det centrale Portugal og Porto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Portugals kyster og bjergområder udforskes i 3 uger. 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Ortiga med mange gode vandrestier og hyggelig landsby. 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Tomar hvor vi besøger Tempelherrernes borg Convento de Cristo. 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Fatima med Basilica de Nossa Senhora do Rosario som er Europas største pilgrimsmål med 6 mill gæster om året. Kystbyen Nazaré med de mange smalle gader og undervandskløften som skaber bølger højere end de fleste huse. Peniche også et surferparadis. Maurerbyen Obidos. Bacalhoa Buddha Eden – en have på 35ha med 6.000 tons statuer fra det fjerne østen. Foz do Arelho med sin kæmpe sand-klit og runde lagune Sao Martinho Do porto. Penela i bjergene og universitetsbyen Coimbra. Igen til kysten hvor vi besøger Mira og Barra med sine flotte bolsjestribede huse og Aveiro med sine moliceiro-både og pelikaner</w:t>
            </w:r>
          </w:p>
        </w:tc>
      </w:tr>
      <w:tr w:rsidR="00F20171" w:rsidRPr="0004235A" w:rsidTr="00D32025">
        <w:tc>
          <w:tcPr>
            <w:tcW w:w="4657" w:type="dxa"/>
          </w:tcPr>
          <w:p w:rsidR="00F20171" w:rsidRDefault="00F20171" w:rsidP="00F20171">
            <w:pPr>
              <w:jc w:val="center"/>
            </w:pPr>
            <w:r w:rsidRPr="00F20171">
              <w:drawing>
                <wp:inline distT="0" distB="0" distL="0" distR="0">
                  <wp:extent cx="2668198" cy="2001600"/>
                  <wp:effectExtent l="19050" t="0" r="0" b="0"/>
                  <wp:docPr id="14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rge 2021 - 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198" cy="20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jc w:val="center"/>
            </w:pPr>
            <w:r w:rsidRPr="00F20171">
              <w:rPr>
                <w:rFonts w:ascii="Calibri" w:hAnsi="Calibri" w:cs="Calibri"/>
                <w:bCs/>
                <w:sz w:val="21"/>
                <w:szCs w:val="21"/>
              </w:rPr>
              <w:t>Porto</w:t>
            </w:r>
          </w:p>
        </w:tc>
        <w:tc>
          <w:tcPr>
            <w:tcW w:w="6967" w:type="dxa"/>
          </w:tcPr>
          <w:p w:rsidR="00C93D7A" w:rsidRDefault="00C93D7A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i/>
                <w:sz w:val="21"/>
                <w:szCs w:val="21"/>
              </w:rPr>
            </w:pPr>
          </w:p>
          <w:p w:rsidR="00F20171" w:rsidRPr="00CA5F73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i/>
                <w:sz w:val="21"/>
                <w:szCs w:val="21"/>
              </w:rPr>
            </w:pPr>
            <w:r w:rsidRPr="00CA5F73">
              <w:rPr>
                <w:rFonts w:ascii="Calibri" w:hAnsi="Calibri" w:cs="Calibri"/>
                <w:b/>
                <w:bCs/>
                <w:i/>
                <w:sz w:val="21"/>
                <w:szCs w:val="21"/>
              </w:rPr>
              <w:t>Porto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A37884">
              <w:rPr>
                <w:rFonts w:ascii="Calibri" w:hAnsi="Calibri" w:cs="Calibri"/>
                <w:bCs/>
                <w:sz w:val="21"/>
                <w:szCs w:val="21"/>
              </w:rPr>
              <w:t>Porto kom på UNESCOs liste over verdens kulturarv i 1996. Og så blev den udnævnt til Europas bedste rejsemål i både 2012,2014 og 2017 på European Best Destination. DET KAN VI GODT FORSTÅ - det er en super hyggelig og intere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ssant by og deres b</w:t>
            </w:r>
            <w:r w:rsidRPr="00A37884">
              <w:rPr>
                <w:rFonts w:ascii="Calibri" w:hAnsi="Calibri" w:cs="Calibri"/>
                <w:bCs/>
                <w:sz w:val="21"/>
                <w:szCs w:val="21"/>
              </w:rPr>
              <w:t>åde med portvinstønder</w:t>
            </w:r>
          </w:p>
          <w:p w:rsidR="00C93D7A" w:rsidRDefault="00C93D7A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F20171" w:rsidRPr="007F3EE5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Her brugte vi en hel dag på at se og opleve byen og dens stemning.</w:t>
            </w: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F20171" w:rsidRDefault="00F20171" w:rsidP="00F20171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hyperlink r:id="rId13" w:history="1">
              <w:r w:rsidRPr="00A37884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Se fotos fra det centrale Portugal og byen Porto</w:t>
              </w:r>
            </w:hyperlink>
          </w:p>
          <w:p w:rsidR="00F20171" w:rsidRDefault="00F20171" w:rsidP="00606A45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C93D7A" w:rsidRPr="0004235A" w:rsidTr="00D32025">
        <w:tc>
          <w:tcPr>
            <w:tcW w:w="4657" w:type="dxa"/>
          </w:tcPr>
          <w:p w:rsidR="00C93D7A" w:rsidRDefault="00C93D7A" w:rsidP="00F20171">
            <w:pPr>
              <w:jc w:val="center"/>
            </w:pPr>
            <w:r w:rsidRPr="00C93D7A">
              <w:lastRenderedPageBreak/>
              <w:drawing>
                <wp:inline distT="0" distB="0" distL="0" distR="0">
                  <wp:extent cx="2794886" cy="2096721"/>
                  <wp:effectExtent l="19050" t="0" r="5464" b="0"/>
                  <wp:docPr id="16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orge 2021 - 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886" cy="209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3D7A" w:rsidRPr="00C93D7A" w:rsidRDefault="00C93D7A" w:rsidP="00C93D7A">
            <w:pPr>
              <w:tabs>
                <w:tab w:val="left" w:pos="3012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5385E">
              <w:rPr>
                <w:rFonts w:ascii="Calibri" w:hAnsi="Calibri" w:cs="Calibri"/>
                <w:sz w:val="19"/>
                <w:szCs w:val="19"/>
              </w:rPr>
              <w:t>Douro-dalen</w:t>
            </w:r>
          </w:p>
        </w:tc>
        <w:tc>
          <w:tcPr>
            <w:tcW w:w="6967" w:type="dxa"/>
          </w:tcPr>
          <w:p w:rsidR="00C93D7A" w:rsidRPr="00D21771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21771">
              <w:rPr>
                <w:rFonts w:ascii="Calibri" w:hAnsi="Calibri" w:cs="Calibri"/>
                <w:b/>
                <w:bCs/>
                <w:sz w:val="21"/>
                <w:szCs w:val="21"/>
              </w:rPr>
              <w:t>Det nordlige Portugal og Douro-dalen</w:t>
            </w:r>
          </w:p>
          <w:p w:rsidR="00C93D7A" w:rsidRPr="0015385E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bookmarkStart w:id="0" w:name="_GoBack"/>
            <w:bookmarkEnd w:id="0"/>
            <w:r w:rsidRPr="0015385E">
              <w:rPr>
                <w:rFonts w:ascii="Calibri" w:hAnsi="Calibri" w:cs="Calibri"/>
                <w:bCs/>
                <w:sz w:val="21"/>
                <w:szCs w:val="21"/>
              </w:rPr>
              <w:t>Den ene flotte udsigt efter den anden imponerer os på vej langs med Douro-floden. Især de mange terrassemarker og vingårde som gør wau-effekten</w:t>
            </w:r>
          </w:p>
          <w:p w:rsidR="00C93D7A" w:rsidRPr="0015385E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15385E">
              <w:rPr>
                <w:rFonts w:ascii="Calibri" w:hAnsi="Calibri" w:cs="Calibri"/>
                <w:bCs/>
                <w:sz w:val="21"/>
                <w:szCs w:val="21"/>
              </w:rPr>
              <w:t>Byen Lamego med en af Portugals smukkeste rokokokirker, hvor vi følger den udsmykkede trappeallé med de blå-hvide azulejos (kakler). 686 trin og 9 terrasser. Besøg i Pinao – Douro-dalens hjerte med sin lille hyggelige togstation</w:t>
            </w:r>
          </w:p>
          <w:p w:rsidR="00C93D7A" w:rsidRPr="0015385E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C93D7A" w:rsidRPr="0015385E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15385E">
              <w:rPr>
                <w:rFonts w:ascii="Calibri" w:hAnsi="Calibri" w:cs="Calibri"/>
                <w:bCs/>
                <w:sz w:val="21"/>
                <w:szCs w:val="21"/>
              </w:rPr>
              <w:t>Turene og ophold i de små bjerglandsbyer med fælles vaskehus, små dyrehold og ikke mindst de meget, meget smalle veje – men heldigvis med lidt trafik</w:t>
            </w:r>
          </w:p>
          <w:p w:rsidR="00C93D7A" w:rsidRPr="0015385E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hyperlink r:id="rId15" w:history="1">
              <w:r w:rsidRPr="0015385E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Se fotos fra det nordlige Portugal</w:t>
              </w:r>
            </w:hyperlink>
          </w:p>
          <w:p w:rsidR="00C93D7A" w:rsidRPr="00D21771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C93D7A" w:rsidRPr="0004235A" w:rsidTr="00D32025">
        <w:tc>
          <w:tcPr>
            <w:tcW w:w="4657" w:type="dxa"/>
          </w:tcPr>
          <w:p w:rsidR="00C93D7A" w:rsidRDefault="00C93D7A" w:rsidP="00F20171">
            <w:pPr>
              <w:jc w:val="center"/>
            </w:pPr>
            <w:r w:rsidRPr="00C93D7A">
              <w:drawing>
                <wp:inline distT="0" distB="0" distL="0" distR="0">
                  <wp:extent cx="2759928" cy="1885950"/>
                  <wp:effectExtent l="19050" t="0" r="2322" b="0"/>
                  <wp:docPr id="17" name="Billede 3" descr="Gaudi-h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udi-hus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208" cy="189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3D7A" w:rsidRDefault="00C93D7A" w:rsidP="00C93D7A">
            <w:pPr>
              <w:tabs>
                <w:tab w:val="left" w:pos="3012"/>
              </w:tabs>
              <w:jc w:val="center"/>
            </w:pPr>
            <w:r w:rsidRPr="0015385E">
              <w:rPr>
                <w:rFonts w:ascii="Calibri" w:hAnsi="Calibri" w:cs="Calibri"/>
                <w:sz w:val="19"/>
                <w:szCs w:val="19"/>
              </w:rPr>
              <w:t xml:space="preserve">Gaudi-slottet i Comillas </w:t>
            </w:r>
          </w:p>
        </w:tc>
        <w:tc>
          <w:tcPr>
            <w:tcW w:w="6967" w:type="dxa"/>
          </w:tcPr>
          <w:p w:rsidR="00C93D7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A5F73">
              <w:rPr>
                <w:rFonts w:ascii="Calibri" w:hAnsi="Calibri" w:cs="Calibri"/>
                <w:b/>
                <w:bCs/>
                <w:sz w:val="21"/>
                <w:szCs w:val="21"/>
              </w:rPr>
              <w:t>Nord Spanien: Bascaya-bugten &amp; Baskerlandet</w:t>
            </w:r>
          </w:p>
          <w:p w:rsidR="00C93D7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Vi følger kysten langs Atlanterhavet og gør hold bl.a i </w:t>
            </w:r>
            <w:r w:rsidRPr="00CA5F73">
              <w:rPr>
                <w:rFonts w:ascii="Calibri" w:hAnsi="Calibri" w:cs="Calibri"/>
                <w:bCs/>
                <w:sz w:val="21"/>
                <w:szCs w:val="21"/>
              </w:rPr>
              <w:t>A Gurardo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ved Minho-floden og Noalla og hvor vi får travet flere gode ture på pilgrimsvejen (Jakobsvejen) til </w:t>
            </w:r>
            <w:r w:rsidRPr="00CA5F73">
              <w:rPr>
                <w:rFonts w:ascii="Calibri" w:hAnsi="Calibri" w:cs="Calibri"/>
                <w:bCs/>
                <w:sz w:val="21"/>
                <w:szCs w:val="21"/>
              </w:rPr>
              <w:t>Santiago de Compostela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. </w:t>
            </w:r>
          </w:p>
          <w:p w:rsidR="00C93D7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Vi køre lidt ind i landet og besøger byen </w:t>
            </w:r>
            <w:r w:rsidRPr="00CA5F73">
              <w:rPr>
                <w:rFonts w:ascii="Calibri" w:hAnsi="Calibri" w:cs="Calibri"/>
                <w:bCs/>
                <w:sz w:val="21"/>
                <w:szCs w:val="21"/>
              </w:rPr>
              <w:t>Santiago de Compostela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med sin flotte </w:t>
            </w:r>
            <w:r w:rsidRPr="00CA5F73">
              <w:rPr>
                <w:rFonts w:ascii="Calibri" w:hAnsi="Calibri" w:cs="Calibri"/>
                <w:bCs/>
                <w:sz w:val="21"/>
                <w:szCs w:val="21"/>
              </w:rPr>
              <w:t>katedral som mange pilgrimsvandre har som mål. Byen har navn efter apostelen Sankt Jakob den Ældre, hvis grav findes i katedralen.</w:t>
            </w:r>
          </w:p>
          <w:p w:rsidR="00C93D7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Vi søger igen ud til Atlanterhavskysten og nyder de flotte udsigter og ophold ved blandt andet </w:t>
            </w:r>
            <w:r w:rsidRPr="00B30471">
              <w:rPr>
                <w:rFonts w:ascii="Calibri" w:hAnsi="Calibri" w:cs="Calibri"/>
                <w:bCs/>
                <w:sz w:val="21"/>
                <w:szCs w:val="21"/>
              </w:rPr>
              <w:t>Carballo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B30471">
              <w:rPr>
                <w:rFonts w:ascii="Calibri" w:hAnsi="Calibri" w:cs="Calibri"/>
                <w:bCs/>
                <w:sz w:val="21"/>
                <w:szCs w:val="21"/>
              </w:rPr>
              <w:t xml:space="preserve"> Valdoviño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, </w:t>
            </w:r>
            <w:r w:rsidRPr="00B30471">
              <w:rPr>
                <w:rFonts w:ascii="Calibri" w:hAnsi="Calibri" w:cs="Calibri"/>
                <w:bCs/>
                <w:sz w:val="21"/>
                <w:szCs w:val="21"/>
              </w:rPr>
              <w:t>Barreiros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, </w:t>
            </w:r>
            <w:r w:rsidRPr="00B30471">
              <w:rPr>
                <w:rFonts w:ascii="Calibri" w:hAnsi="Calibri" w:cs="Calibri"/>
                <w:bCs/>
                <w:sz w:val="21"/>
                <w:szCs w:val="21"/>
              </w:rPr>
              <w:t>Cudilleros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og </w:t>
            </w:r>
            <w:r w:rsidRPr="00B30471">
              <w:rPr>
                <w:rFonts w:ascii="Calibri" w:hAnsi="Calibri" w:cs="Calibri"/>
                <w:bCs/>
                <w:sz w:val="21"/>
                <w:szCs w:val="21"/>
              </w:rPr>
              <w:t>Comilla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.</w:t>
            </w:r>
          </w:p>
          <w:p w:rsidR="00C93D7A" w:rsidRDefault="00C93D7A" w:rsidP="00C93D7A">
            <w:pPr>
              <w:pStyle w:val="NormalWeb"/>
              <w:spacing w:before="0" w:beforeAutospacing="0" w:after="0" w:afterAutospacing="0"/>
              <w:ind w:left="170" w:right="170"/>
            </w:pPr>
          </w:p>
          <w:p w:rsidR="00C93D7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hyperlink r:id="rId17" w:history="1">
              <w:r w:rsidRPr="00B30471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Se fotos fra Nordspanien</w:t>
              </w:r>
            </w:hyperlink>
          </w:p>
        </w:tc>
      </w:tr>
      <w:tr w:rsidR="00C93D7A" w:rsidRPr="0004235A" w:rsidTr="00D32025">
        <w:tc>
          <w:tcPr>
            <w:tcW w:w="4657" w:type="dxa"/>
          </w:tcPr>
          <w:p w:rsidR="00C93D7A" w:rsidRDefault="00C93D7A" w:rsidP="00F20171">
            <w:pPr>
              <w:jc w:val="center"/>
            </w:pPr>
            <w:r w:rsidRPr="00C93D7A">
              <w:drawing>
                <wp:inline distT="0" distB="0" distL="0" distR="0">
                  <wp:extent cx="2694735" cy="2019300"/>
                  <wp:effectExtent l="19050" t="0" r="0" b="0"/>
                  <wp:docPr id="18" name="Billede 4" descr="Villaines-Les-Ro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llaines-Les-Rocher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740" cy="2021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3D7A" w:rsidRDefault="00C93D7A" w:rsidP="00C93D7A">
            <w:pPr>
              <w:tabs>
                <w:tab w:val="left" w:pos="3012"/>
              </w:tabs>
              <w:jc w:val="center"/>
            </w:pPr>
            <w:r w:rsidRPr="0015385E">
              <w:rPr>
                <w:rFonts w:ascii="Calibri" w:hAnsi="Calibri" w:cs="Calibri"/>
                <w:sz w:val="19"/>
                <w:szCs w:val="19"/>
              </w:rPr>
              <w:t>Villaines-Les-Rocher</w:t>
            </w:r>
          </w:p>
        </w:tc>
        <w:tc>
          <w:tcPr>
            <w:tcW w:w="6967" w:type="dxa"/>
          </w:tcPr>
          <w:p w:rsidR="00C93D7A" w:rsidRPr="0004235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04235A">
              <w:rPr>
                <w:rFonts w:ascii="Calibri" w:hAnsi="Calibri" w:cs="Calibri"/>
                <w:b/>
                <w:bCs/>
                <w:sz w:val="21"/>
                <w:szCs w:val="21"/>
              </w:rPr>
              <w:t>Frankrig (Parentis-en-Born, Tours &amp; Jumiéges ved Seinen)</w:t>
            </w:r>
          </w:p>
          <w:p w:rsidR="00C93D7A" w:rsidRPr="0004235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04235A">
              <w:rPr>
                <w:rFonts w:ascii="Calibri" w:hAnsi="Calibri" w:cs="Calibri"/>
                <w:bCs/>
                <w:sz w:val="21"/>
                <w:szCs w:val="21"/>
              </w:rPr>
              <w:t xml:space="preserve">Vi besøger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byen </w:t>
            </w:r>
            <w:r w:rsidRPr="0004235A">
              <w:rPr>
                <w:rFonts w:ascii="Calibri" w:hAnsi="Calibri" w:cs="Calibri"/>
                <w:bCs/>
                <w:sz w:val="21"/>
                <w:szCs w:val="21"/>
              </w:rPr>
              <w:t>Villaines-Les-Rocher som er pilefletternes mekka. Her boede pilefletterne tidligere i boliger gravet ind i bjergskrænterne, hvor der var så fugtigt, at pilegrenene holdt sig smidige.</w:t>
            </w:r>
          </w:p>
          <w:p w:rsidR="00C93D7A" w:rsidRPr="0004235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04235A">
              <w:rPr>
                <w:rFonts w:ascii="Calibri" w:hAnsi="Calibri" w:cs="Calibri"/>
                <w:bCs/>
                <w:sz w:val="21"/>
                <w:szCs w:val="21"/>
              </w:rPr>
              <w:t>Loire-dalen ved Tours h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vor vi blandt andet oplever et </w:t>
            </w:r>
            <w:r w:rsidRPr="0004235A">
              <w:rPr>
                <w:rFonts w:ascii="Calibri" w:hAnsi="Calibri" w:cs="Calibri"/>
                <w:bCs/>
                <w:sz w:val="21"/>
                <w:szCs w:val="21"/>
              </w:rPr>
              <w:t>kæmpe cedertræ som er plantet i 1804 og i dag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har</w:t>
            </w:r>
            <w:r w:rsidRPr="0004235A">
              <w:rPr>
                <w:rFonts w:ascii="Calibri" w:hAnsi="Calibri" w:cs="Calibri"/>
                <w:bCs/>
                <w:sz w:val="21"/>
                <w:szCs w:val="21"/>
              </w:rPr>
              <w:t xml:space="preserve"> en højde på 31 meter og 33 bred. Træet fylder ca 600 m2.</w:t>
            </w:r>
          </w:p>
          <w:p w:rsidR="00C93D7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C93D7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Så er det området og byen</w:t>
            </w:r>
            <w:r w:rsidRPr="0004235A">
              <w:rPr>
                <w:rFonts w:ascii="Calibri" w:hAnsi="Calibri" w:cs="Calibri"/>
                <w:bCs/>
                <w:sz w:val="21"/>
                <w:szCs w:val="21"/>
              </w:rPr>
              <w:t xml:space="preserve"> Jumieges ved floden Seinen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vi kaster vores opmærksomhed på. Her får vi cyklet og travet gode ture langs floden og langs de mange, mange blomstrende træer i  frugtplantager.</w:t>
            </w:r>
          </w:p>
          <w:p w:rsidR="00C93D7A" w:rsidRDefault="00C93D7A" w:rsidP="00C93D7A">
            <w:pPr>
              <w:pStyle w:val="NormalWeb"/>
              <w:spacing w:before="0" w:beforeAutospacing="0" w:after="0" w:afterAutospacing="0"/>
              <w:ind w:left="170" w:right="170"/>
            </w:pPr>
          </w:p>
          <w:p w:rsidR="00C93D7A" w:rsidRDefault="00C93D7A" w:rsidP="00C93D7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hyperlink r:id="rId19" w:history="1">
              <w:r w:rsidRPr="0004235A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 xml:space="preserve">Se fotos fra Frankrig </w:t>
              </w:r>
            </w:hyperlink>
          </w:p>
        </w:tc>
      </w:tr>
      <w:tr w:rsidR="00F90285" w:rsidRPr="0004235A" w:rsidTr="00D32025">
        <w:tc>
          <w:tcPr>
            <w:tcW w:w="4657" w:type="dxa"/>
          </w:tcPr>
          <w:p w:rsidR="0004235A" w:rsidRDefault="00A36D6E" w:rsidP="00C93D7A">
            <w:pPr>
              <w:jc w:val="center"/>
            </w:pPr>
            <w:r>
              <w:br w:type="column"/>
            </w:r>
            <w:r w:rsidR="00F35596">
              <w:rPr>
                <w:noProof/>
                <w:lang w:eastAsia="da-DK"/>
              </w:rPr>
              <w:drawing>
                <wp:inline distT="0" distB="0" distL="0" distR="0">
                  <wp:extent cx="2667000" cy="1998517"/>
                  <wp:effectExtent l="19050" t="0" r="0" b="0"/>
                  <wp:docPr id="10" name="Billede 9" descr="Den gennemsigtige kir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 gennemsigtige kirke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240" cy="20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906" w:rsidRPr="0015385E" w:rsidRDefault="00F35596" w:rsidP="00F35596">
            <w:pPr>
              <w:tabs>
                <w:tab w:val="left" w:pos="3012"/>
              </w:tabs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15385E">
              <w:rPr>
                <w:rFonts w:ascii="Calibri" w:hAnsi="Calibri" w:cs="Calibri"/>
                <w:sz w:val="19"/>
                <w:szCs w:val="19"/>
              </w:rPr>
              <w:t>Skulptur af kirke</w:t>
            </w:r>
          </w:p>
        </w:tc>
        <w:tc>
          <w:tcPr>
            <w:tcW w:w="6967" w:type="dxa"/>
          </w:tcPr>
          <w:p w:rsidR="0004235A" w:rsidRDefault="005E5978" w:rsidP="0004235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Belgien</w:t>
            </w:r>
            <w:r w:rsidR="00272A7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Holland</w:t>
            </w:r>
            <w:r w:rsidR="00272A7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&amp; Tyskland</w:t>
            </w:r>
          </w:p>
          <w:p w:rsidR="005E5978" w:rsidRDefault="005E5978" w:rsidP="0004235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I </w:t>
            </w:r>
            <w:r w:rsidR="00E321E3">
              <w:rPr>
                <w:rFonts w:ascii="Calibri" w:hAnsi="Calibri" w:cs="Calibri"/>
                <w:bCs/>
                <w:sz w:val="21"/>
                <w:szCs w:val="21"/>
              </w:rPr>
              <w:t>det syd</w:t>
            </w:r>
            <w:r w:rsidRPr="005E5978">
              <w:rPr>
                <w:rFonts w:ascii="Calibri" w:hAnsi="Calibri" w:cs="Calibri"/>
                <w:bCs/>
                <w:sz w:val="21"/>
                <w:szCs w:val="21"/>
              </w:rPr>
              <w:t xml:space="preserve">lige </w:t>
            </w:r>
            <w:r w:rsidR="00E321E3">
              <w:rPr>
                <w:rFonts w:ascii="Calibri" w:hAnsi="Calibri" w:cs="Calibri"/>
                <w:bCs/>
                <w:sz w:val="21"/>
                <w:szCs w:val="21"/>
              </w:rPr>
              <w:t>Belgien</w:t>
            </w:r>
            <w:r w:rsidRPr="005E5978">
              <w:rPr>
                <w:rFonts w:ascii="Calibri" w:hAnsi="Calibri" w:cs="Calibri"/>
                <w:bCs/>
                <w:sz w:val="21"/>
                <w:szCs w:val="21"/>
              </w:rPr>
              <w:t xml:space="preserve"> dyrkes </w:t>
            </w:r>
            <w:r w:rsidR="00E321E3">
              <w:rPr>
                <w:rFonts w:ascii="Calibri" w:hAnsi="Calibri" w:cs="Calibri"/>
                <w:bCs/>
                <w:sz w:val="21"/>
                <w:szCs w:val="21"/>
              </w:rPr>
              <w:t xml:space="preserve">der </w:t>
            </w:r>
            <w:r w:rsidRPr="005E5978">
              <w:rPr>
                <w:rFonts w:ascii="Calibri" w:hAnsi="Calibri" w:cs="Calibri"/>
                <w:bCs/>
                <w:sz w:val="21"/>
                <w:szCs w:val="21"/>
              </w:rPr>
              <w:t>både vin og masser af frugt. Vi er så heldige at være her hvor vi kan nyde synet at de blomstrende frugttræer.</w:t>
            </w:r>
            <w:r w:rsidR="00E321E3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="00E321E3" w:rsidRPr="00E321E3">
              <w:rPr>
                <w:rFonts w:ascii="Calibri" w:hAnsi="Calibri" w:cs="Calibri"/>
                <w:bCs/>
                <w:sz w:val="21"/>
                <w:szCs w:val="21"/>
              </w:rPr>
              <w:t>Denne gennemsigtige skulptur af en kirke - finder vi i et stort frugtplantage-område ved Borgloon</w:t>
            </w:r>
            <w:r w:rsidR="00E321E3">
              <w:rPr>
                <w:rFonts w:ascii="Calibri" w:hAnsi="Calibri" w:cs="Calibri"/>
                <w:bCs/>
                <w:sz w:val="21"/>
                <w:szCs w:val="21"/>
              </w:rPr>
              <w:t>.</w:t>
            </w:r>
          </w:p>
          <w:p w:rsidR="00E321E3" w:rsidRDefault="00E321E3" w:rsidP="0004235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E321E3">
              <w:rPr>
                <w:rFonts w:ascii="Calibri" w:hAnsi="Calibri" w:cs="Calibri"/>
                <w:bCs/>
                <w:sz w:val="21"/>
                <w:szCs w:val="21"/>
              </w:rPr>
              <w:t xml:space="preserve">Ved Genk i et skov- og naturområde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oplever vi en åben tunnel som </w:t>
            </w:r>
            <w:r w:rsidRPr="00E321E3">
              <w:rPr>
                <w:rFonts w:ascii="Calibri" w:hAnsi="Calibri" w:cs="Calibri"/>
                <w:bCs/>
                <w:sz w:val="21"/>
                <w:szCs w:val="21"/>
              </w:rPr>
              <w:t xml:space="preserve">er 250 meter lang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hvor man </w:t>
            </w:r>
            <w:r w:rsidRPr="00E321E3">
              <w:rPr>
                <w:rFonts w:ascii="Calibri" w:hAnsi="Calibri" w:cs="Calibri"/>
                <w:bCs/>
                <w:sz w:val="21"/>
                <w:szCs w:val="21"/>
              </w:rPr>
              <w:t>komme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r</w:t>
            </w:r>
            <w:r w:rsidRPr="00E321E3">
              <w:rPr>
                <w:rFonts w:ascii="Calibri" w:hAnsi="Calibri" w:cs="Calibri"/>
                <w:bCs/>
                <w:sz w:val="21"/>
                <w:szCs w:val="21"/>
              </w:rPr>
              <w:t xml:space="preserve"> ned i højde med fuglene på vandet.</w:t>
            </w:r>
          </w:p>
          <w:p w:rsidR="00E321E3" w:rsidRPr="005E5978" w:rsidRDefault="00E321E3" w:rsidP="0004235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04235A" w:rsidRDefault="00272A72" w:rsidP="0004235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r w:rsidRPr="00272A72">
              <w:rPr>
                <w:rFonts w:ascii="Calibri" w:hAnsi="Calibri" w:cs="Calibri"/>
                <w:bCs/>
                <w:sz w:val="21"/>
                <w:szCs w:val="21"/>
              </w:rPr>
              <w:t>Minden Aqueduct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– som er en både spændende og nyttig </w:t>
            </w:r>
            <w:r w:rsidRPr="00272A72">
              <w:rPr>
                <w:rFonts w:ascii="Calibri" w:hAnsi="Calibri" w:cs="Calibri"/>
                <w:bCs/>
                <w:sz w:val="21"/>
                <w:szCs w:val="21"/>
              </w:rPr>
              <w:t>vandbro og vandkryds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er en imponerende oplevelse.</w:t>
            </w:r>
          </w:p>
          <w:p w:rsidR="0004235A" w:rsidRDefault="0004235A" w:rsidP="0004235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F35596" w:rsidRDefault="00FC586A" w:rsidP="0004235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  <w:hyperlink r:id="rId21" w:history="1">
              <w:r w:rsidR="00272A72" w:rsidRPr="00272A72">
                <w:rPr>
                  <w:rStyle w:val="Hyperlink"/>
                  <w:rFonts w:ascii="Calibri" w:hAnsi="Calibri" w:cs="Calibri"/>
                  <w:bCs/>
                  <w:sz w:val="21"/>
                  <w:szCs w:val="21"/>
                </w:rPr>
                <w:t>Se fotos fra Belgien, Holland og Tyskland</w:t>
              </w:r>
            </w:hyperlink>
          </w:p>
          <w:p w:rsidR="00F35596" w:rsidRPr="0004235A" w:rsidRDefault="00F35596" w:rsidP="0004235A">
            <w:pPr>
              <w:pStyle w:val="NormalWeb"/>
              <w:spacing w:before="0" w:beforeAutospacing="0" w:after="0" w:afterAutospacing="0"/>
              <w:ind w:left="170" w:right="170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</w:tbl>
    <w:p w:rsidR="006C33D4" w:rsidRPr="0015385E" w:rsidRDefault="004F2A17" w:rsidP="00E96ADA">
      <w:pPr>
        <w:pStyle w:val="NormalWeb"/>
        <w:rPr>
          <w:rFonts w:ascii="Calibri" w:hAnsi="Calibri" w:cs="Calibri"/>
          <w:b/>
          <w:sz w:val="20"/>
          <w:szCs w:val="20"/>
        </w:rPr>
      </w:pPr>
      <w:r w:rsidRPr="0015385E">
        <w:rPr>
          <w:rFonts w:ascii="Calibri" w:hAnsi="Calibri" w:cs="Calibri"/>
          <w:b/>
          <w:sz w:val="20"/>
          <w:szCs w:val="20"/>
        </w:rPr>
        <w:lastRenderedPageBreak/>
        <w:t>R</w:t>
      </w:r>
      <w:r w:rsidR="00E96ADA" w:rsidRPr="0015385E">
        <w:rPr>
          <w:rFonts w:ascii="Calibri" w:hAnsi="Calibri" w:cs="Calibri"/>
          <w:b/>
          <w:sz w:val="20"/>
          <w:szCs w:val="20"/>
        </w:rPr>
        <w:t xml:space="preserve">uten </w:t>
      </w:r>
      <w:r w:rsidR="00E23747" w:rsidRPr="0015385E">
        <w:rPr>
          <w:rFonts w:ascii="Calibri" w:hAnsi="Calibri" w:cs="Calibri"/>
          <w:b/>
          <w:sz w:val="20"/>
          <w:szCs w:val="20"/>
        </w:rPr>
        <w:t>foråret</w:t>
      </w:r>
      <w:r w:rsidR="00E96ADA" w:rsidRPr="0015385E">
        <w:rPr>
          <w:rFonts w:ascii="Calibri" w:hAnsi="Calibri" w:cs="Calibri"/>
          <w:b/>
          <w:sz w:val="20"/>
          <w:szCs w:val="20"/>
        </w:rPr>
        <w:t>20</w:t>
      </w:r>
      <w:r w:rsidR="00A14873" w:rsidRPr="0015385E">
        <w:rPr>
          <w:rFonts w:ascii="Calibri" w:hAnsi="Calibri" w:cs="Calibri"/>
          <w:b/>
          <w:sz w:val="20"/>
          <w:szCs w:val="20"/>
        </w:rPr>
        <w:t>2</w:t>
      </w:r>
      <w:r w:rsidR="00E23747" w:rsidRPr="0015385E">
        <w:rPr>
          <w:rFonts w:ascii="Calibri" w:hAnsi="Calibri" w:cs="Calibri"/>
          <w:b/>
          <w:sz w:val="20"/>
          <w:szCs w:val="20"/>
        </w:rPr>
        <w:t>2</w:t>
      </w:r>
      <w:r w:rsidR="0015385E" w:rsidRPr="0015385E">
        <w:rPr>
          <w:rFonts w:ascii="Calibri" w:hAnsi="Calibri" w:cs="Calibri"/>
          <w:b/>
          <w:sz w:val="20"/>
          <w:szCs w:val="20"/>
        </w:rPr>
        <w:t xml:space="preserve"> </w:t>
      </w:r>
      <w:r w:rsidR="006C33D4" w:rsidRPr="0015385E">
        <w:rPr>
          <w:rFonts w:ascii="Calibri" w:hAnsi="Calibri" w:cs="Calibri"/>
          <w:b/>
          <w:sz w:val="20"/>
          <w:szCs w:val="20"/>
        </w:rPr>
        <w:t>(</w:t>
      </w:r>
      <w:r w:rsidR="00E23747" w:rsidRPr="0015385E">
        <w:rPr>
          <w:rFonts w:ascii="Calibri" w:hAnsi="Calibri" w:cs="Calibri"/>
          <w:b/>
          <w:sz w:val="20"/>
          <w:szCs w:val="20"/>
        </w:rPr>
        <w:t>73</w:t>
      </w:r>
      <w:r w:rsidR="00A313A9" w:rsidRPr="0015385E">
        <w:rPr>
          <w:rFonts w:ascii="Calibri" w:hAnsi="Calibri" w:cs="Calibri"/>
          <w:b/>
          <w:sz w:val="20"/>
          <w:szCs w:val="20"/>
        </w:rPr>
        <w:t xml:space="preserve"> overnatninger)</w:t>
      </w:r>
    </w:p>
    <w:p w:rsidR="0002048B" w:rsidRPr="0015385E" w:rsidRDefault="000948B0" w:rsidP="0015385E">
      <w:pPr>
        <w:pStyle w:val="NormalWeb"/>
        <w:rPr>
          <w:rFonts w:ascii="Calibri" w:hAnsi="Calibri" w:cs="Calibri"/>
          <w:b/>
          <w:sz w:val="20"/>
          <w:szCs w:val="20"/>
        </w:rPr>
      </w:pPr>
      <w:r w:rsidRPr="0015385E">
        <w:rPr>
          <w:rFonts w:ascii="Calibri" w:hAnsi="Calibri" w:cs="Calibri"/>
          <w:b/>
          <w:sz w:val="20"/>
          <w:szCs w:val="20"/>
        </w:rPr>
        <w:t xml:space="preserve">Vi har kørt </w:t>
      </w:r>
      <w:r w:rsidR="00E23747" w:rsidRPr="0015385E">
        <w:rPr>
          <w:rFonts w:ascii="Calibri" w:hAnsi="Calibri" w:cs="Calibri"/>
          <w:b/>
          <w:sz w:val="20"/>
          <w:szCs w:val="20"/>
        </w:rPr>
        <w:t>8.230</w:t>
      </w:r>
      <w:r w:rsidRPr="0015385E">
        <w:rPr>
          <w:rFonts w:ascii="Calibri" w:hAnsi="Calibri" w:cs="Calibri"/>
          <w:b/>
          <w:sz w:val="20"/>
          <w:szCs w:val="20"/>
        </w:rPr>
        <w:t xml:space="preserve"> km </w:t>
      </w:r>
    </w:p>
    <w:p w:rsidR="000948B0" w:rsidRPr="0015385E" w:rsidRDefault="0002048B" w:rsidP="0002048B">
      <w:pPr>
        <w:spacing w:after="0"/>
        <w:rPr>
          <w:rFonts w:ascii="Calibri" w:hAnsi="Calibri" w:cs="Calibri"/>
          <w:sz w:val="20"/>
          <w:szCs w:val="20"/>
          <w:lang w:eastAsia="da-DK"/>
        </w:rPr>
      </w:pPr>
      <w:r w:rsidRPr="0015385E">
        <w:rPr>
          <w:rFonts w:ascii="Calibri" w:hAnsi="Calibri" w:cs="Calibri"/>
          <w:sz w:val="20"/>
          <w:szCs w:val="20"/>
          <w:lang w:eastAsia="da-DK"/>
        </w:rPr>
        <w:t xml:space="preserve">I </w:t>
      </w:r>
      <w:r w:rsidR="00E23747" w:rsidRPr="0015385E">
        <w:rPr>
          <w:rFonts w:ascii="Calibri" w:hAnsi="Calibri" w:cs="Calibri"/>
          <w:sz w:val="20"/>
          <w:szCs w:val="20"/>
          <w:lang w:eastAsia="da-DK"/>
        </w:rPr>
        <w:t xml:space="preserve">foråret </w:t>
      </w:r>
      <w:r w:rsidRPr="0015385E">
        <w:rPr>
          <w:rFonts w:ascii="Calibri" w:hAnsi="Calibri" w:cs="Calibri"/>
          <w:sz w:val="20"/>
          <w:szCs w:val="20"/>
          <w:lang w:eastAsia="da-DK"/>
        </w:rPr>
        <w:t xml:space="preserve">2020 oplevede vi </w:t>
      </w:r>
      <w:r w:rsidR="00E23747" w:rsidRPr="0015385E">
        <w:rPr>
          <w:rFonts w:ascii="Calibri" w:hAnsi="Calibri" w:cs="Calibri"/>
          <w:sz w:val="20"/>
          <w:szCs w:val="20"/>
          <w:lang w:eastAsia="da-DK"/>
        </w:rPr>
        <w:t>”kun” 3,5 uge langs Syd</w:t>
      </w:r>
      <w:r w:rsidR="00D32025" w:rsidRPr="0015385E">
        <w:rPr>
          <w:rFonts w:ascii="Calibri" w:hAnsi="Calibri" w:cs="Calibri"/>
          <w:sz w:val="20"/>
          <w:szCs w:val="20"/>
          <w:lang w:eastAsia="da-DK"/>
        </w:rPr>
        <w:t xml:space="preserve"> </w:t>
      </w:r>
      <w:r w:rsidR="00C45B49" w:rsidRPr="0015385E">
        <w:rPr>
          <w:rFonts w:ascii="Calibri" w:hAnsi="Calibri" w:cs="Calibri"/>
          <w:sz w:val="20"/>
          <w:szCs w:val="20"/>
          <w:lang w:eastAsia="da-DK"/>
        </w:rPr>
        <w:t>S</w:t>
      </w:r>
      <w:r w:rsidR="00E23747" w:rsidRPr="0015385E">
        <w:rPr>
          <w:rFonts w:ascii="Calibri" w:hAnsi="Calibri" w:cs="Calibri"/>
          <w:sz w:val="20"/>
          <w:szCs w:val="20"/>
          <w:lang w:eastAsia="da-DK"/>
        </w:rPr>
        <w:t>paniens</w:t>
      </w:r>
      <w:r w:rsidR="007926DF" w:rsidRPr="0015385E">
        <w:rPr>
          <w:rFonts w:ascii="Calibri" w:hAnsi="Calibri" w:cs="Calibri"/>
          <w:sz w:val="20"/>
          <w:szCs w:val="20"/>
          <w:lang w:eastAsia="da-DK"/>
        </w:rPr>
        <w:t xml:space="preserve"> </w:t>
      </w:r>
      <w:r w:rsidR="00E23747" w:rsidRPr="0015385E">
        <w:rPr>
          <w:rFonts w:ascii="Calibri" w:hAnsi="Calibri" w:cs="Calibri"/>
          <w:sz w:val="20"/>
          <w:szCs w:val="20"/>
          <w:lang w:eastAsia="da-DK"/>
        </w:rPr>
        <w:t>kyst fra Malaga til Portugal (Alga</w:t>
      </w:r>
      <w:r w:rsidR="00BF08B5" w:rsidRPr="0015385E">
        <w:rPr>
          <w:rFonts w:ascii="Calibri" w:hAnsi="Calibri" w:cs="Calibri"/>
          <w:sz w:val="20"/>
          <w:szCs w:val="20"/>
          <w:lang w:eastAsia="da-DK"/>
        </w:rPr>
        <w:t>r</w:t>
      </w:r>
      <w:r w:rsidR="00E23747" w:rsidRPr="0015385E">
        <w:rPr>
          <w:rFonts w:ascii="Calibri" w:hAnsi="Calibri" w:cs="Calibri"/>
          <w:sz w:val="20"/>
          <w:szCs w:val="20"/>
          <w:lang w:eastAsia="da-DK"/>
        </w:rPr>
        <w:t>ve</w:t>
      </w:r>
      <w:r w:rsidR="00D32025" w:rsidRPr="0015385E">
        <w:rPr>
          <w:rFonts w:ascii="Calibri" w:hAnsi="Calibri" w:cs="Calibri"/>
          <w:sz w:val="20"/>
          <w:szCs w:val="20"/>
          <w:lang w:eastAsia="da-DK"/>
        </w:rPr>
        <w:t>kysten</w:t>
      </w:r>
      <w:r w:rsidR="00E23747" w:rsidRPr="0015385E">
        <w:rPr>
          <w:rFonts w:ascii="Calibri" w:hAnsi="Calibri" w:cs="Calibri"/>
          <w:sz w:val="20"/>
          <w:szCs w:val="20"/>
          <w:lang w:eastAsia="da-DK"/>
        </w:rPr>
        <w:t>)</w:t>
      </w:r>
      <w:r w:rsidR="00C45B49" w:rsidRPr="0015385E">
        <w:rPr>
          <w:rFonts w:ascii="Calibri" w:hAnsi="Calibri" w:cs="Calibri"/>
          <w:sz w:val="20"/>
          <w:szCs w:val="20"/>
          <w:lang w:eastAsia="da-DK"/>
        </w:rPr>
        <w:t>. En tur</w:t>
      </w:r>
      <w:r w:rsidR="00E23747" w:rsidRPr="0015385E">
        <w:rPr>
          <w:rFonts w:ascii="Calibri" w:hAnsi="Calibri" w:cs="Calibri"/>
          <w:sz w:val="20"/>
          <w:szCs w:val="20"/>
          <w:lang w:eastAsia="da-DK"/>
        </w:rPr>
        <w:t xml:space="preserve"> som brat stoppede da Danmarks statsminister den 13 marts meddelte</w:t>
      </w:r>
      <w:r w:rsidR="00C45B49" w:rsidRPr="0015385E">
        <w:rPr>
          <w:rFonts w:ascii="Calibri" w:hAnsi="Calibri" w:cs="Calibri"/>
          <w:sz w:val="20"/>
          <w:szCs w:val="20"/>
          <w:lang w:eastAsia="da-DK"/>
        </w:rPr>
        <w:t>,</w:t>
      </w:r>
      <w:r w:rsidR="00E23747" w:rsidRPr="0015385E">
        <w:rPr>
          <w:rFonts w:ascii="Calibri" w:hAnsi="Calibri" w:cs="Calibri"/>
          <w:sz w:val="20"/>
          <w:szCs w:val="20"/>
          <w:lang w:eastAsia="da-DK"/>
        </w:rPr>
        <w:t xml:space="preserve"> at alle dansker skulle komme hjem på grund af covid-19. Vi lovede os selv den gang</w:t>
      </w:r>
      <w:r w:rsidR="00C45B49" w:rsidRPr="0015385E">
        <w:rPr>
          <w:rFonts w:ascii="Calibri" w:hAnsi="Calibri" w:cs="Calibri"/>
          <w:sz w:val="20"/>
          <w:szCs w:val="20"/>
          <w:lang w:eastAsia="da-DK"/>
        </w:rPr>
        <w:t>,</w:t>
      </w:r>
      <w:r w:rsidR="00E23747" w:rsidRPr="0015385E">
        <w:rPr>
          <w:rFonts w:ascii="Calibri" w:hAnsi="Calibri" w:cs="Calibri"/>
          <w:sz w:val="20"/>
          <w:szCs w:val="20"/>
          <w:lang w:eastAsia="da-DK"/>
        </w:rPr>
        <w:t xml:space="preserve"> at vi vender tilbage når situationen med covid-19 er under kontrol. </w:t>
      </w:r>
      <w:r w:rsidR="00C45B49" w:rsidRPr="0015385E">
        <w:rPr>
          <w:rFonts w:ascii="Calibri" w:hAnsi="Calibri" w:cs="Calibri"/>
          <w:sz w:val="20"/>
          <w:szCs w:val="20"/>
          <w:lang w:eastAsia="da-DK"/>
        </w:rPr>
        <w:t>Det skete så midt i februar 2022 hvor vi startede vores forårstur til Portugal.</w:t>
      </w:r>
    </w:p>
    <w:p w:rsidR="00771B3B" w:rsidRPr="0015385E" w:rsidRDefault="00771B3B" w:rsidP="0002048B">
      <w:pPr>
        <w:spacing w:after="0"/>
        <w:rPr>
          <w:rFonts w:ascii="Calibri" w:hAnsi="Calibri" w:cs="Calibri"/>
          <w:sz w:val="20"/>
          <w:szCs w:val="20"/>
          <w:lang w:eastAsia="da-DK"/>
        </w:rPr>
      </w:pPr>
    </w:p>
    <w:p w:rsidR="000948B0" w:rsidRPr="0015385E" w:rsidRDefault="0002048B" w:rsidP="0002048B">
      <w:pPr>
        <w:spacing w:after="0"/>
        <w:rPr>
          <w:rFonts w:ascii="Calibri" w:hAnsi="Calibri" w:cs="Calibri"/>
          <w:sz w:val="20"/>
          <w:szCs w:val="20"/>
          <w:lang w:eastAsia="da-DK"/>
        </w:rPr>
      </w:pPr>
      <w:r w:rsidRPr="0015385E">
        <w:rPr>
          <w:rFonts w:ascii="Calibri" w:hAnsi="Calibri" w:cs="Calibri"/>
          <w:sz w:val="20"/>
          <w:szCs w:val="20"/>
          <w:lang w:eastAsia="da-DK"/>
        </w:rPr>
        <w:t xml:space="preserve">Vi oplevede </w:t>
      </w:r>
      <w:r w:rsidR="00C45B49" w:rsidRPr="0015385E">
        <w:rPr>
          <w:rFonts w:ascii="Calibri" w:hAnsi="Calibri" w:cs="Calibri"/>
          <w:sz w:val="20"/>
          <w:szCs w:val="20"/>
          <w:lang w:eastAsia="da-DK"/>
        </w:rPr>
        <w:t xml:space="preserve">et smukt langt forår i 2,5 måned – da foråret blev vores følgesvend op nord på til Danmark hvor turen sluttede i starten af maj. </w:t>
      </w:r>
    </w:p>
    <w:p w:rsidR="00BF414D" w:rsidRPr="0015385E" w:rsidRDefault="00BF414D" w:rsidP="006C33D4">
      <w:pPr>
        <w:rPr>
          <w:rFonts w:ascii="Calibri" w:hAnsi="Calibri" w:cs="Calibri"/>
          <w:sz w:val="20"/>
          <w:szCs w:val="20"/>
          <w:lang w:eastAsia="da-DK"/>
        </w:rPr>
      </w:pPr>
    </w:p>
    <w:p w:rsidR="00AC4ABB" w:rsidRPr="0015385E" w:rsidRDefault="00BF08B5" w:rsidP="00FB0F49">
      <w:pPr>
        <w:spacing w:after="0" w:line="240" w:lineRule="auto"/>
        <w:rPr>
          <w:rFonts w:ascii="Calibri" w:hAnsi="Calibri" w:cs="Calibri"/>
          <w:b/>
          <w:sz w:val="20"/>
          <w:szCs w:val="20"/>
          <w:lang w:eastAsia="da-DK"/>
        </w:rPr>
      </w:pPr>
      <w:r w:rsidRPr="0015385E">
        <w:rPr>
          <w:rFonts w:ascii="Calibri" w:hAnsi="Calibri" w:cs="Calibri"/>
          <w:b/>
          <w:sz w:val="20"/>
          <w:szCs w:val="20"/>
          <w:lang w:eastAsia="da-DK"/>
        </w:rPr>
        <w:t>73</w:t>
      </w:r>
      <w:r w:rsidR="00AC4ABB" w:rsidRPr="0015385E">
        <w:rPr>
          <w:rFonts w:ascii="Calibri" w:hAnsi="Calibri" w:cs="Calibri"/>
          <w:b/>
          <w:sz w:val="20"/>
          <w:szCs w:val="20"/>
          <w:lang w:eastAsia="da-DK"/>
        </w:rPr>
        <w:t xml:space="preserve"> Overnatningssteder: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TYSKLAND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02.05: 1 nat Camping Mitte, Medelby </w:t>
      </w:r>
      <w:hyperlink r:id="rId22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eastAsia="da-DK"/>
          </w:rPr>
          <w:t>camping-mitte.de</w:t>
        </w:r>
      </w:hyperlink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 (22€ = 165kr)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01.05: 1 nat Campingpark Hüttensee, Winsen </w:t>
      </w:r>
      <w:hyperlink r:id="rId23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campingpark-huettensee.de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(20€ = 150kr)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HOLLAND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29.04: 2 nætter Camping Veerhuys, Blitterswijck </w:t>
      </w:r>
      <w:hyperlink r:id="rId24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campingveerhuys.nl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(49,90€ = 375kr)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28.04: 1 nat Camping Marisheem, 6102 RD Echt </w:t>
      </w:r>
      <w:hyperlink r:id="rId25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marisheem.nl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(21,40 = 161kr)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BELGIEN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27.04: 1 nat Camping Kikmolen, Maasmechelen </w:t>
      </w:r>
      <w:hyperlink r:id="rId26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eastAsia="da-DK"/>
          </w:rPr>
          <w:t>kikmolen.be</w:t>
        </w:r>
      </w:hyperlink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 (20,70€ = 156kr)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FRANKRIG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26.04: 1 Nat Camping les Puits Tournants, Sailly-le-Sec </w:t>
      </w:r>
      <w:hyperlink r:id="rId27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camping-puitstournants.com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(18€= 150kr)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23.04: 3 Nætter Camping Forest, Jumièges,</w:t>
      </w:r>
      <w:hyperlink r:id="rId28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campinglaforet.com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(57,30€ = 435kr)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21.04: 2 nætter Camping Tours Val de Loire, 61, Saint-Avertin </w:t>
      </w:r>
      <w:hyperlink r:id="rId29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onlycamp.fr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(38,60€ = 299kr)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20.04: 1 nat Camping The Golden Tree Landes, Parentis-en-Born. </w:t>
      </w:r>
      <w:hyperlink r:id="rId30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arbre-dor.com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(15,20€ = 115kr)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SPANIEN: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19.04: 1 nat Camping Playa Arenillas Islares, Islares </w:t>
      </w:r>
      <w:hyperlink r:id="rId31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campingplayaarenillas.es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(22€=165kr)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17.04: 2 nætter Camping Oya</w:t>
      </w:r>
      <w:r w:rsidR="0001231A"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m</w:t>
      </w: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bre, San Vicente de la Barquera, Cantabrin </w:t>
      </w:r>
      <w:hyperlink r:id="rId32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oyambre.com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(40€ = 300kr)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16.04: 1 Nat Camping Areal de Moris, Caravia </w:t>
      </w:r>
      <w:hyperlink r:id="rId33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arenaldemoris.com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(20€ = 150kr)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15.04: 1 Nat Camping L´muravela, Cudillero, </w:t>
      </w:r>
      <w:hyperlink r:id="rId34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lamuravela.com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(20€ = 150kr)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13.04: 2 nætter Camping A Gaivota, Barreiros </w:t>
      </w:r>
      <w:hyperlink r:id="rId35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agaivotacamping.com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(40€ = 300kr)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11.04: 2 nætter Camping A Lagoa, Valdoviño </w:t>
      </w:r>
      <w:hyperlink r:id="rId36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campingalagoa.com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(44€ = 330kr)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10.04: 1 Nat Camping os Delfins, Carballo </w:t>
      </w:r>
      <w:hyperlink r:id="rId37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osdelfins.es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(22,60€ = 170kr)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08.04: 2 nætter Camping as Cancelas, Santiago de Compostela </w:t>
      </w:r>
      <w:hyperlink r:id="rId38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campingascancelas.com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(53,40€ = 401kr)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07.04: 1 nat Camping Rural Ria de Arosa II Oleiros, A Coruña </w:t>
      </w:r>
      <w:hyperlink r:id="rId39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campingriadearousa.com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(20€ = 150kr)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04.04: 3 Nætter Camping Monte Cabo, Noalla, </w:t>
      </w:r>
      <w:hyperlink r:id="rId40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montecabo.com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(54€ = 405kr)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01.04: 3 Nætter Camping Santa Tesla, A Gurardo </w:t>
      </w:r>
      <w:hyperlink r:id="rId41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campingsantatecla.es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(54€ = 405kr)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PORTUGAL: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31.03: 1 nat Camping Covas, Covas </w:t>
      </w:r>
      <w:hyperlink r:id="rId42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parquecampismocovas.com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(12€ = 90kr)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29.03: 2 nætter Camping Lima Escape, Entre Ambos-os-Rios/P. da Barc (32€ = 242kr)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28.03: 1 nat Camping Cabreia, Vieira do Minho (16,65€ = 125kr)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27.03: 1 nat Camping Vila Real, Vila Real </w:t>
      </w:r>
      <w:hyperlink r:id="rId43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campingvilareal.com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(17,40€ = 131kr)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26.03: 1 nat Camping Lamego, Lamego </w:t>
      </w:r>
      <w:hyperlink r:id="rId44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campinglamego.wix.com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(24€ = 180kr)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24.03: 2 nætter Parque de Campismo de Salgueiros, Vila Nova de Gaia </w:t>
      </w:r>
      <w:hyperlink r:id="rId45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eastAsia="da-DK"/>
          </w:rPr>
          <w:t>http://www.canidelo.net/campismo.html</w:t>
        </w:r>
      </w:hyperlink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 (21,5 € = 16kr)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22.03: 2 nætter Camping Torreira Park, Torreira </w:t>
      </w:r>
      <w:hyperlink r:id="rId46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campingtorreira.com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(32€ = 242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21.03: 1 nat Praia da Barra, Barra (16€ = 121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19.03: 2 nætter Mira Lodge Park, Mira </w:t>
      </w:r>
      <w:hyperlink r:id="rId47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eastAsia="da-DK"/>
          </w:rPr>
          <w:t>miralodgepark.pt</w:t>
        </w:r>
      </w:hyperlink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 (28,30 € = 214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17.03: 2 nætter Coimbra Camping, Coimbra </w:t>
      </w:r>
      <w:hyperlink r:id="rId48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coimbracamping.com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(36€ = 270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lastRenderedPageBreak/>
        <w:t>16.03: 1 nat Uxa Paraíso, 3230-290 Penela </w:t>
      </w:r>
      <w:hyperlink r:id="rId49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eastAsia="da-DK"/>
          </w:rPr>
          <w:t>https://www.uxaparaiso.com/</w:t>
        </w:r>
      </w:hyperlink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 (14€ = 105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14.03: 2 nætter Camping Orbitur, Sao Pedro de Moel (32€ =242 kr)</w:t>
      </w:r>
    </w:p>
    <w:p w:rsidR="00C45B49" w:rsidRPr="0015385E" w:rsidRDefault="00945CA3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13.03: 1 nat B</w:t>
      </w:r>
      <w:r w:rsidR="00C45B49"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aia Azul, Sao Martinho Do Porto, (16€ = 121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11.03: 2 nætter camping Foz do Arelho, </w:t>
      </w:r>
      <w:hyperlink r:id="rId50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orbitur.com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(32€ = 242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10.03: 1 nat Privat sted. Travessa das Mercês - Murteira,  Cadaval (10€ = 76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08.03: 2 nat Peniche Beach camper,  </w:t>
      </w:r>
      <w:hyperlink r:id="rId51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penichepraia.pt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(28€ = 212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06.03: 2 nætter Camping Valado, Nazaré </w:t>
      </w:r>
      <w:hyperlink r:id="rId52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orbitur.pt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(32€ = 242 kr) 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04.03: 2 nætter Parque de Campismo Municipal de Ortiga (14€ = 106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SPANIEN: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02.03 2 nætter Camping Cacaeres, </w:t>
      </w:r>
      <w:hyperlink r:id="rId53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campingcaceres.com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(36€ = 270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01.03 1 nat Camping Monfrague, Plasencis </w:t>
      </w:r>
      <w:hyperlink r:id="rId54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campingmonfrague.es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(18€ = 135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27.02 2 nætter Camping La Chopera, Plasencis </w:t>
      </w:r>
      <w:hyperlink r:id="rId55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campinglachopera.es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(36€ = 270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25.02 2 nætter Camping Virgen del Mar, Santander </w:t>
      </w:r>
      <w:hyperlink r:id="rId56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eastAsia="da-DK"/>
          </w:rPr>
          <w:t>campingvirgendelmar.com</w:t>
        </w:r>
      </w:hyperlink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 (40€ = 300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23.02 2 nætter Camping Bungalows Igueldo San Sebastián, </w:t>
      </w:r>
      <w:hyperlink r:id="rId57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campingigueldo.com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(44€ = 330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FRANKRIG: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22.02 1 nat Camping La Motte, Le Fouilloux. </w:t>
      </w:r>
      <w:hyperlink r:id="rId58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val="en-US" w:eastAsia="da-DK"/>
          </w:rPr>
          <w:t>camping-la-motte17.com</w:t>
        </w:r>
      </w:hyperlink>
      <w:r w:rsidRPr="0015385E">
        <w:rPr>
          <w:rFonts w:ascii="Calibri" w:eastAsia="Times New Roman" w:hAnsi="Calibri" w:cs="Calibri"/>
          <w:sz w:val="20"/>
          <w:szCs w:val="20"/>
          <w:lang w:val="en-US" w:eastAsia="da-DK"/>
        </w:rPr>
        <w:t> (16,44€ = 124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21.02 1 nat Camping Le Jardin de Sully. </w:t>
      </w:r>
      <w:hyperlink r:id="rId59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eastAsia="da-DK"/>
          </w:rPr>
          <w:t>https://www.camping-bord-de-loire.com/</w:t>
        </w:r>
      </w:hyperlink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 (18,70€ = 139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BELIGEN: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20.02 1 nat Camping Natuurlijk, Limburg. </w:t>
      </w:r>
      <w:hyperlink r:id="rId60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eastAsia="da-DK"/>
          </w:rPr>
          <w:t>campingnatuurlijklimburg.be</w:t>
        </w:r>
      </w:hyperlink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 (18,50€ =139 kr)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TYSKLAND:</w:t>
      </w:r>
    </w:p>
    <w:p w:rsidR="00C45B49" w:rsidRPr="0015385E" w:rsidRDefault="00C45B49" w:rsidP="00C45B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a-DK"/>
        </w:rPr>
      </w:pPr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19.02 1 nat Freizeit-Camp-Nordheide, Garlstorf </w:t>
      </w:r>
      <w:hyperlink r:id="rId61" w:tgtFrame="_blank" w:history="1">
        <w:r w:rsidRPr="0015385E">
          <w:rPr>
            <w:rFonts w:ascii="Calibri" w:eastAsia="Times New Roman" w:hAnsi="Calibri" w:cs="Calibri"/>
            <w:color w:val="0000EE"/>
            <w:sz w:val="20"/>
            <w:szCs w:val="20"/>
            <w:u w:val="single"/>
            <w:lang w:eastAsia="da-DK"/>
          </w:rPr>
          <w:t>https://freizeitcamp-nordheide.de/</w:t>
        </w:r>
      </w:hyperlink>
      <w:r w:rsidRPr="0015385E">
        <w:rPr>
          <w:rFonts w:ascii="Calibri" w:eastAsia="Times New Roman" w:hAnsi="Calibri" w:cs="Calibri"/>
          <w:sz w:val="20"/>
          <w:szCs w:val="20"/>
          <w:lang w:eastAsia="da-DK"/>
        </w:rPr>
        <w:t>  (18€ = 135 kr)</w:t>
      </w:r>
    </w:p>
    <w:p w:rsidR="00AC4ABB" w:rsidRPr="0015385E" w:rsidRDefault="00AC4ABB" w:rsidP="00FB0F49">
      <w:pPr>
        <w:spacing w:after="0" w:line="240" w:lineRule="auto"/>
        <w:rPr>
          <w:rFonts w:ascii="Calibri" w:hAnsi="Calibri" w:cs="Calibri"/>
          <w:sz w:val="20"/>
          <w:szCs w:val="20"/>
          <w:lang w:eastAsia="da-DK"/>
        </w:rPr>
      </w:pPr>
    </w:p>
    <w:sectPr w:rsidR="00AC4ABB" w:rsidRPr="0015385E" w:rsidSect="00F35596">
      <w:headerReference w:type="default" r:id="rId62"/>
      <w:type w:val="continuous"/>
      <w:pgSz w:w="11906" w:h="16838"/>
      <w:pgMar w:top="1134" w:right="567" w:bottom="851" w:left="567" w:header="142" w:footer="283" w:gutter="0"/>
      <w:cols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A5" w:rsidRDefault="001A78A5" w:rsidP="001703B4">
      <w:pPr>
        <w:spacing w:after="0" w:line="240" w:lineRule="auto"/>
      </w:pPr>
      <w:r>
        <w:separator/>
      </w:r>
    </w:p>
  </w:endnote>
  <w:endnote w:type="continuationSeparator" w:id="1">
    <w:p w:rsidR="001A78A5" w:rsidRDefault="001A78A5" w:rsidP="0017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A5" w:rsidRDefault="001A78A5" w:rsidP="001703B4">
      <w:pPr>
        <w:spacing w:after="0" w:line="240" w:lineRule="auto"/>
      </w:pPr>
      <w:r>
        <w:separator/>
      </w:r>
    </w:p>
  </w:footnote>
  <w:footnote w:type="continuationSeparator" w:id="1">
    <w:p w:rsidR="001A78A5" w:rsidRDefault="001A78A5" w:rsidP="0017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73" w:rsidRPr="00553BE8" w:rsidRDefault="00CA5F73" w:rsidP="00553BE8">
    <w:pPr>
      <w:pStyle w:val="Sidehoved"/>
      <w:tabs>
        <w:tab w:val="left" w:pos="2694"/>
      </w:tabs>
      <w:ind w:firstLine="1304"/>
      <w:rPr>
        <w:b/>
      </w:rPr>
    </w:pPr>
    <w:r w:rsidRPr="00553BE8">
      <w:rPr>
        <w:i/>
        <w:noProof/>
        <w:lang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71755</wp:posOffset>
          </wp:positionV>
          <wp:extent cx="1304925" cy="742950"/>
          <wp:effectExtent l="19050" t="0" r="9525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øssl tegn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5F73" w:rsidRDefault="00CA5F73" w:rsidP="00553BE8">
    <w:pPr>
      <w:pStyle w:val="Sidehoved"/>
      <w:tabs>
        <w:tab w:val="left" w:pos="2694"/>
      </w:tabs>
      <w:ind w:firstLine="1304"/>
      <w:rPr>
        <w:b/>
        <w:sz w:val="28"/>
        <w:szCs w:val="28"/>
      </w:rPr>
    </w:pPr>
  </w:p>
  <w:p w:rsidR="00CA5F73" w:rsidRPr="00BB4E30" w:rsidRDefault="00CA5F73" w:rsidP="00BB4E30">
    <w:pPr>
      <w:pStyle w:val="Sidehoved"/>
      <w:tabs>
        <w:tab w:val="clear" w:pos="4819"/>
        <w:tab w:val="left" w:pos="2694"/>
        <w:tab w:val="center" w:pos="3402"/>
      </w:tabs>
      <w:rPr>
        <w:b/>
        <w:sz w:val="36"/>
        <w:szCs w:val="36"/>
      </w:rPr>
    </w:pPr>
    <w:r w:rsidRPr="00BB4E30">
      <w:rPr>
        <w:rStyle w:val="textheading2"/>
        <w:rFonts w:ascii="Verdana" w:hAnsi="Verdana"/>
        <w:b/>
        <w:color w:val="000000" w:themeColor="text1"/>
        <w:sz w:val="36"/>
        <w:szCs w:val="36"/>
      </w:rPr>
      <w:t>Længere tur i 20</w:t>
    </w:r>
    <w:r>
      <w:rPr>
        <w:rStyle w:val="textheading2"/>
        <w:rFonts w:ascii="Verdana" w:hAnsi="Verdana"/>
        <w:b/>
        <w:color w:val="000000" w:themeColor="text1"/>
        <w:sz w:val="36"/>
        <w:szCs w:val="36"/>
      </w:rPr>
      <w:t>22</w:t>
    </w:r>
  </w:p>
  <w:p w:rsidR="00CA5F73" w:rsidRPr="00BB4E30" w:rsidRDefault="00CA5F73" w:rsidP="00553BE8">
    <w:pPr>
      <w:pStyle w:val="Sidehoved"/>
      <w:tabs>
        <w:tab w:val="left" w:pos="2694"/>
      </w:tabs>
      <w:rPr>
        <w:b/>
        <w:sz w:val="24"/>
        <w:szCs w:val="24"/>
      </w:rPr>
    </w:pPr>
    <w:r>
      <w:rPr>
        <w:b/>
        <w:i/>
        <w:sz w:val="24"/>
        <w:szCs w:val="24"/>
      </w:rPr>
      <w:t>Forår</w:t>
    </w:r>
    <w:r w:rsidRPr="00BB4E30">
      <w:rPr>
        <w:b/>
        <w:i/>
        <w:sz w:val="24"/>
        <w:szCs w:val="24"/>
      </w:rPr>
      <w:t>:</w:t>
    </w:r>
    <w:r>
      <w:rPr>
        <w:b/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Portugal, Spanien, Frankrig, Belgien &amp; Holland </w:t>
    </w:r>
    <w:r w:rsidRPr="00BB4E30">
      <w:rPr>
        <w:i/>
        <w:sz w:val="24"/>
        <w:szCs w:val="24"/>
      </w:rPr>
      <w:t xml:space="preserve">- </w:t>
    </w:r>
    <w:r>
      <w:rPr>
        <w:i/>
        <w:sz w:val="24"/>
        <w:szCs w:val="24"/>
      </w:rPr>
      <w:t>74</w:t>
    </w:r>
    <w:r w:rsidRPr="00BB4E30">
      <w:rPr>
        <w:i/>
        <w:sz w:val="24"/>
        <w:szCs w:val="24"/>
      </w:rPr>
      <w:t xml:space="preserve"> dage</w:t>
    </w:r>
  </w:p>
  <w:p w:rsidR="00CA5F73" w:rsidRDefault="00CA5F73" w:rsidP="00BB4E30">
    <w:pPr>
      <w:pStyle w:val="Sidehoved"/>
      <w:tabs>
        <w:tab w:val="clear" w:pos="4819"/>
        <w:tab w:val="left" w:pos="2694"/>
        <w:tab w:val="center" w:pos="3402"/>
      </w:tabs>
      <w:rPr>
        <w:i/>
      </w:rPr>
    </w:pPr>
    <w:r>
      <w:rPr>
        <w:i/>
      </w:rPr>
      <w:tab/>
    </w:r>
  </w:p>
  <w:p w:rsidR="00CA5F73" w:rsidRPr="00EF4EC2" w:rsidRDefault="00CA5F73" w:rsidP="00BB4E30">
    <w:pPr>
      <w:pStyle w:val="Sidehoved"/>
      <w:tabs>
        <w:tab w:val="clear" w:pos="4819"/>
        <w:tab w:val="left" w:pos="2694"/>
        <w:tab w:val="center" w:pos="3402"/>
      </w:tabs>
      <w:rPr>
        <w:rStyle w:val="textheading2"/>
        <w:i/>
      </w:rPr>
    </w:pPr>
    <w:r w:rsidRPr="00AC2FAD">
      <w:rPr>
        <w:rStyle w:val="textheading2"/>
        <w:rFonts w:ascii="Verdana" w:hAnsi="Verdana"/>
        <w:b/>
        <w:color w:val="000000" w:themeColor="text1"/>
        <w:sz w:val="26"/>
        <w:szCs w:val="26"/>
      </w:rPr>
      <w:t>Oplevelser fra et liv uden planer og hvor vejrguderne er vores vejviser</w:t>
    </w:r>
  </w:p>
  <w:p w:rsidR="00CA5F73" w:rsidRDefault="00FC586A">
    <w:pPr>
      <w:pStyle w:val="Sidehoved"/>
    </w:pPr>
    <w:r>
      <w:rPr>
        <w:noProof/>
        <w:lang w:eastAsia="da-DK"/>
      </w:rPr>
      <w:pict>
        <v:line id="Lige forbindelse 1" o:spid="_x0000_s4097" style="position:absolute;flip:y;z-index:251659264;visibility:visible;mso-width-relative:margin;mso-height-relative:margin" from="-9pt,7pt" to="530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" strokecolor="#ed7d31 [3205]" strokeweight="1.5pt">
          <v:stroke joinstyle="miter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mD5rj/N4w/YndfQ0XRb2QdV1A44=" w:salt="1gYPPzERP22Nzut3A7R9Fw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703B4"/>
    <w:rsid w:val="0001231A"/>
    <w:rsid w:val="0002048B"/>
    <w:rsid w:val="0004235A"/>
    <w:rsid w:val="00081A13"/>
    <w:rsid w:val="00091937"/>
    <w:rsid w:val="000948B0"/>
    <w:rsid w:val="000D68EC"/>
    <w:rsid w:val="00104706"/>
    <w:rsid w:val="00107569"/>
    <w:rsid w:val="0014070D"/>
    <w:rsid w:val="0015385E"/>
    <w:rsid w:val="001703B4"/>
    <w:rsid w:val="00182177"/>
    <w:rsid w:val="001A78A5"/>
    <w:rsid w:val="001C717D"/>
    <w:rsid w:val="00204853"/>
    <w:rsid w:val="002337BB"/>
    <w:rsid w:val="00251CB4"/>
    <w:rsid w:val="00272A72"/>
    <w:rsid w:val="00285E55"/>
    <w:rsid w:val="002D26E1"/>
    <w:rsid w:val="002F6FC1"/>
    <w:rsid w:val="00370504"/>
    <w:rsid w:val="00422F9D"/>
    <w:rsid w:val="004334E1"/>
    <w:rsid w:val="00453910"/>
    <w:rsid w:val="004555B2"/>
    <w:rsid w:val="00456020"/>
    <w:rsid w:val="00467C74"/>
    <w:rsid w:val="00483EAE"/>
    <w:rsid w:val="004D31CF"/>
    <w:rsid w:val="004F2A17"/>
    <w:rsid w:val="004F4228"/>
    <w:rsid w:val="005266BC"/>
    <w:rsid w:val="00545310"/>
    <w:rsid w:val="00553BE8"/>
    <w:rsid w:val="005775B6"/>
    <w:rsid w:val="005852CC"/>
    <w:rsid w:val="005E5978"/>
    <w:rsid w:val="005E7995"/>
    <w:rsid w:val="00606A45"/>
    <w:rsid w:val="0061495C"/>
    <w:rsid w:val="00656570"/>
    <w:rsid w:val="00662A5D"/>
    <w:rsid w:val="006812E6"/>
    <w:rsid w:val="006C33D4"/>
    <w:rsid w:val="006F5137"/>
    <w:rsid w:val="006F5906"/>
    <w:rsid w:val="0074470B"/>
    <w:rsid w:val="00747519"/>
    <w:rsid w:val="007716C6"/>
    <w:rsid w:val="00771B3B"/>
    <w:rsid w:val="007926DF"/>
    <w:rsid w:val="007A5A13"/>
    <w:rsid w:val="007D688A"/>
    <w:rsid w:val="007F3EE5"/>
    <w:rsid w:val="007F6662"/>
    <w:rsid w:val="00873380"/>
    <w:rsid w:val="00907529"/>
    <w:rsid w:val="0091353D"/>
    <w:rsid w:val="00945CA3"/>
    <w:rsid w:val="009731C4"/>
    <w:rsid w:val="00997E16"/>
    <w:rsid w:val="009C05BE"/>
    <w:rsid w:val="009E3E5D"/>
    <w:rsid w:val="009F616A"/>
    <w:rsid w:val="00A030A3"/>
    <w:rsid w:val="00A14873"/>
    <w:rsid w:val="00A15255"/>
    <w:rsid w:val="00A313A9"/>
    <w:rsid w:val="00A36D6E"/>
    <w:rsid w:val="00A37884"/>
    <w:rsid w:val="00A4270F"/>
    <w:rsid w:val="00A45627"/>
    <w:rsid w:val="00A637B4"/>
    <w:rsid w:val="00AC2FAD"/>
    <w:rsid w:val="00AC4ABB"/>
    <w:rsid w:val="00AD2FBF"/>
    <w:rsid w:val="00AF68E6"/>
    <w:rsid w:val="00B07F1F"/>
    <w:rsid w:val="00B30471"/>
    <w:rsid w:val="00B47195"/>
    <w:rsid w:val="00B54B28"/>
    <w:rsid w:val="00B60BF7"/>
    <w:rsid w:val="00B612EB"/>
    <w:rsid w:val="00BB4E30"/>
    <w:rsid w:val="00BB619F"/>
    <w:rsid w:val="00BC11C2"/>
    <w:rsid w:val="00BD2B91"/>
    <w:rsid w:val="00BD54FE"/>
    <w:rsid w:val="00BF08B5"/>
    <w:rsid w:val="00BF414D"/>
    <w:rsid w:val="00C0656E"/>
    <w:rsid w:val="00C177CD"/>
    <w:rsid w:val="00C32FF1"/>
    <w:rsid w:val="00C33837"/>
    <w:rsid w:val="00C45B49"/>
    <w:rsid w:val="00C772FD"/>
    <w:rsid w:val="00C93D7A"/>
    <w:rsid w:val="00CA5F73"/>
    <w:rsid w:val="00CE5C83"/>
    <w:rsid w:val="00CE760F"/>
    <w:rsid w:val="00CF12F6"/>
    <w:rsid w:val="00D14146"/>
    <w:rsid w:val="00D21771"/>
    <w:rsid w:val="00D32025"/>
    <w:rsid w:val="00D50C6C"/>
    <w:rsid w:val="00D52F98"/>
    <w:rsid w:val="00D965EB"/>
    <w:rsid w:val="00DE40B8"/>
    <w:rsid w:val="00DE4122"/>
    <w:rsid w:val="00E025C6"/>
    <w:rsid w:val="00E23747"/>
    <w:rsid w:val="00E321E3"/>
    <w:rsid w:val="00E61201"/>
    <w:rsid w:val="00E96ADA"/>
    <w:rsid w:val="00EA0BC9"/>
    <w:rsid w:val="00EF4EC2"/>
    <w:rsid w:val="00F20171"/>
    <w:rsid w:val="00F35596"/>
    <w:rsid w:val="00F90285"/>
    <w:rsid w:val="00FA225F"/>
    <w:rsid w:val="00FB0F49"/>
    <w:rsid w:val="00FB68C1"/>
    <w:rsid w:val="00FC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70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03B4"/>
  </w:style>
  <w:style w:type="paragraph" w:styleId="Sidefod">
    <w:name w:val="footer"/>
    <w:basedOn w:val="Normal"/>
    <w:link w:val="SidefodTegn"/>
    <w:uiPriority w:val="99"/>
    <w:unhideWhenUsed/>
    <w:rsid w:val="00170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03B4"/>
  </w:style>
  <w:style w:type="paragraph" w:styleId="NormalWeb">
    <w:name w:val="Normal (Web)"/>
    <w:basedOn w:val="Normal"/>
    <w:uiPriority w:val="99"/>
    <w:unhideWhenUsed/>
    <w:rsid w:val="00A3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36D6E"/>
    <w:rPr>
      <w:color w:val="0000FF"/>
      <w:u w:val="single"/>
    </w:rPr>
  </w:style>
  <w:style w:type="table" w:styleId="Tabel-Gitter">
    <w:name w:val="Table Grid"/>
    <w:basedOn w:val="Tabel-Normal"/>
    <w:uiPriority w:val="39"/>
    <w:rsid w:val="00A3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eading2">
    <w:name w:val="textheading2"/>
    <w:basedOn w:val="Standardskrifttypeiafsnit"/>
    <w:rsid w:val="007F6662"/>
  </w:style>
  <w:style w:type="character" w:customStyle="1" w:styleId="textheading3">
    <w:name w:val="textheading3"/>
    <w:basedOn w:val="Standardskrifttypeiafsnit"/>
    <w:rsid w:val="007F6662"/>
  </w:style>
  <w:style w:type="character" w:styleId="BesgtHyperlink">
    <w:name w:val="FollowedHyperlink"/>
    <w:basedOn w:val="Standardskrifttypeiafsnit"/>
    <w:uiPriority w:val="99"/>
    <w:semiHidden/>
    <w:unhideWhenUsed/>
    <w:rsid w:val="009731C4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2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otos.app.goo.gl/qfGsRMgTscfTiVU19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kikmolen.be/" TargetMode="External"/><Relationship Id="rId39" Type="http://schemas.openxmlformats.org/officeDocument/2006/relationships/hyperlink" Target="http://campingriadearousa.com/" TargetMode="External"/><Relationship Id="rId21" Type="http://schemas.openxmlformats.org/officeDocument/2006/relationships/hyperlink" Target="https://photos.app.goo.gl/ze84PjMw6QV9VmfaA" TargetMode="External"/><Relationship Id="rId34" Type="http://schemas.openxmlformats.org/officeDocument/2006/relationships/hyperlink" Target="http://lamuravela.com/" TargetMode="External"/><Relationship Id="rId42" Type="http://schemas.openxmlformats.org/officeDocument/2006/relationships/hyperlink" Target="http://parquecampismocovas.com/" TargetMode="External"/><Relationship Id="rId47" Type="http://schemas.openxmlformats.org/officeDocument/2006/relationships/hyperlink" Target="http://miralodgepark.pt/" TargetMode="External"/><Relationship Id="rId50" Type="http://schemas.openxmlformats.org/officeDocument/2006/relationships/hyperlink" Target="http://orbitur.com/" TargetMode="External"/><Relationship Id="rId55" Type="http://schemas.openxmlformats.org/officeDocument/2006/relationships/hyperlink" Target="http://campinglachopera.es/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onlycamp.fr/" TargetMode="External"/><Relationship Id="rId41" Type="http://schemas.openxmlformats.org/officeDocument/2006/relationships/hyperlink" Target="http://campingsantatecla.es/" TargetMode="External"/><Relationship Id="rId54" Type="http://schemas.openxmlformats.org/officeDocument/2006/relationships/hyperlink" Target="http://campingmonfrague.es/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campingveerhuys.nl/" TargetMode="External"/><Relationship Id="rId32" Type="http://schemas.openxmlformats.org/officeDocument/2006/relationships/hyperlink" Target="http://oyambre.com/" TargetMode="External"/><Relationship Id="rId37" Type="http://schemas.openxmlformats.org/officeDocument/2006/relationships/hyperlink" Target="http://osdelfins.es/" TargetMode="External"/><Relationship Id="rId40" Type="http://schemas.openxmlformats.org/officeDocument/2006/relationships/hyperlink" Target="http://montecabo.com/" TargetMode="External"/><Relationship Id="rId45" Type="http://schemas.openxmlformats.org/officeDocument/2006/relationships/hyperlink" Target="http://www.canidelo.net/campismo.html" TargetMode="External"/><Relationship Id="rId53" Type="http://schemas.openxmlformats.org/officeDocument/2006/relationships/hyperlink" Target="http://campingcaceres.com/" TargetMode="External"/><Relationship Id="rId58" Type="http://schemas.openxmlformats.org/officeDocument/2006/relationships/hyperlink" Target="http://camping-la-motte17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hotos.app.goo.gl/wr83JTk8CNnGRKyB6" TargetMode="External"/><Relationship Id="rId23" Type="http://schemas.openxmlformats.org/officeDocument/2006/relationships/hyperlink" Target="http://campingpark-huettensee.de/" TargetMode="External"/><Relationship Id="rId28" Type="http://schemas.openxmlformats.org/officeDocument/2006/relationships/hyperlink" Target="http://campinglaforet.com/" TargetMode="External"/><Relationship Id="rId36" Type="http://schemas.openxmlformats.org/officeDocument/2006/relationships/hyperlink" Target="http://campingalagoa.com/" TargetMode="External"/><Relationship Id="rId49" Type="http://schemas.openxmlformats.org/officeDocument/2006/relationships/hyperlink" Target="https://www.uxaparaiso.com/" TargetMode="External"/><Relationship Id="rId57" Type="http://schemas.openxmlformats.org/officeDocument/2006/relationships/hyperlink" Target="http://campingigueldo.com/" TargetMode="External"/><Relationship Id="rId61" Type="http://schemas.openxmlformats.org/officeDocument/2006/relationships/hyperlink" Target="https://freizeitcamp-nordheide.de/" TargetMode="External"/><Relationship Id="rId10" Type="http://schemas.openxmlformats.org/officeDocument/2006/relationships/hyperlink" Target="https://photos.app.goo.gl/bqBtFy5uLqkF2H2f6" TargetMode="External"/><Relationship Id="rId19" Type="http://schemas.openxmlformats.org/officeDocument/2006/relationships/hyperlink" Target="https://photos.app.goo.gl/fDmpjH947zMpKxdE7" TargetMode="External"/><Relationship Id="rId31" Type="http://schemas.openxmlformats.org/officeDocument/2006/relationships/hyperlink" Target="http://campingplayaarenillas.es/" TargetMode="External"/><Relationship Id="rId44" Type="http://schemas.openxmlformats.org/officeDocument/2006/relationships/hyperlink" Target="http://campinglamego.wix.com/" TargetMode="External"/><Relationship Id="rId52" Type="http://schemas.openxmlformats.org/officeDocument/2006/relationships/hyperlink" Target="http://orbitur.pt/" TargetMode="External"/><Relationship Id="rId60" Type="http://schemas.openxmlformats.org/officeDocument/2006/relationships/hyperlink" Target="http://campingnatuurlijklimburg.b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camping-mitte.de/" TargetMode="External"/><Relationship Id="rId27" Type="http://schemas.openxmlformats.org/officeDocument/2006/relationships/hyperlink" Target="http://camping-puitstournants.com/" TargetMode="External"/><Relationship Id="rId30" Type="http://schemas.openxmlformats.org/officeDocument/2006/relationships/hyperlink" Target="http://arbre-dor.com/" TargetMode="External"/><Relationship Id="rId35" Type="http://schemas.openxmlformats.org/officeDocument/2006/relationships/hyperlink" Target="http://agaivotacamping.com/" TargetMode="External"/><Relationship Id="rId43" Type="http://schemas.openxmlformats.org/officeDocument/2006/relationships/hyperlink" Target="http://campingvilareal.com/" TargetMode="External"/><Relationship Id="rId48" Type="http://schemas.openxmlformats.org/officeDocument/2006/relationships/hyperlink" Target="http://coimbracamping.com/" TargetMode="External"/><Relationship Id="rId56" Type="http://schemas.openxmlformats.org/officeDocument/2006/relationships/hyperlink" Target="http://campingvirgendelmar.com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hotos.app.goo.gl/688MH3CHs9zWRzBA7" TargetMode="External"/><Relationship Id="rId51" Type="http://schemas.openxmlformats.org/officeDocument/2006/relationships/hyperlink" Target="http://penichepraia.pt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photos.app.goo.gl/TFrtyNroSw3xa7z56" TargetMode="External"/><Relationship Id="rId25" Type="http://schemas.openxmlformats.org/officeDocument/2006/relationships/hyperlink" Target="http://marisheem.nl/" TargetMode="External"/><Relationship Id="rId33" Type="http://schemas.openxmlformats.org/officeDocument/2006/relationships/hyperlink" Target="http://arenaldemoris.com/" TargetMode="External"/><Relationship Id="rId38" Type="http://schemas.openxmlformats.org/officeDocument/2006/relationships/hyperlink" Target="http://campingascancelas.com/" TargetMode="External"/><Relationship Id="rId46" Type="http://schemas.openxmlformats.org/officeDocument/2006/relationships/hyperlink" Target="http://campingtorreira.com/" TargetMode="External"/><Relationship Id="rId59" Type="http://schemas.openxmlformats.org/officeDocument/2006/relationships/hyperlink" Target="https://www.camping-bord-de-loir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9FBA-83AF-4397-88F5-F6DB50F4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1683</Words>
  <Characters>10268</Characters>
  <Application>Microsoft Office Word</Application>
  <DocSecurity>8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Jørgensen</dc:creator>
  <cp:keywords/>
  <dc:description/>
  <cp:lastModifiedBy>Bruger</cp:lastModifiedBy>
  <cp:revision>19</cp:revision>
  <cp:lastPrinted>2021-08-26T15:59:00Z</cp:lastPrinted>
  <dcterms:created xsi:type="dcterms:W3CDTF">2022-05-10T07:52:00Z</dcterms:created>
  <dcterms:modified xsi:type="dcterms:W3CDTF">2022-11-29T09:52:00Z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