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Gitter"/>
        <w:tblW w:w="11624" w:type="dxa"/>
        <w:tblInd w:w="-5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076"/>
        <w:gridCol w:w="6548"/>
      </w:tblGrid>
      <w:tr w:rsidR="00C678AA" w:rsidRPr="0004235A" w:rsidTr="00C678AA">
        <w:tc>
          <w:tcPr>
            <w:tcW w:w="5076" w:type="dxa"/>
          </w:tcPr>
          <w:p w:rsidR="00C678AA" w:rsidRDefault="004E6DF3" w:rsidP="00145A84">
            <w:pPr>
              <w:jc w:val="center"/>
              <w:rPr>
                <w:noProof/>
                <w:lang w:eastAsia="da-DK"/>
              </w:rPr>
            </w:pPr>
            <w:r>
              <w:rPr>
                <w:noProof/>
                <w:lang w:eastAsia="da-DK"/>
              </w:rPr>
              <w:drawing>
                <wp:inline distT="0" distB="0" distL="0" distR="0">
                  <wp:extent cx="2728595" cy="2045648"/>
                  <wp:effectExtent l="19050" t="0" r="0" b="0"/>
                  <wp:docPr id="2" name="Billede 1" descr="IMG_1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98.jpg"/>
                          <pic:cNvPicPr/>
                        </pic:nvPicPr>
                        <pic:blipFill>
                          <a:blip r:embed="rId7" cstate="print"/>
                          <a:stretch>
                            <a:fillRect/>
                          </a:stretch>
                        </pic:blipFill>
                        <pic:spPr>
                          <a:xfrm>
                            <a:off x="0" y="0"/>
                            <a:ext cx="2727448" cy="2044788"/>
                          </a:xfrm>
                          <a:prstGeom prst="rect">
                            <a:avLst/>
                          </a:prstGeom>
                        </pic:spPr>
                      </pic:pic>
                    </a:graphicData>
                  </a:graphic>
                </wp:inline>
              </w:drawing>
            </w:r>
          </w:p>
        </w:tc>
        <w:tc>
          <w:tcPr>
            <w:tcW w:w="6548" w:type="dxa"/>
          </w:tcPr>
          <w:p w:rsidR="00C678AA" w:rsidRDefault="00B37E53" w:rsidP="00C678AA">
            <w:pPr>
              <w:pStyle w:val="NormalWeb"/>
              <w:spacing w:before="0" w:beforeAutospacing="0" w:after="0" w:afterAutospacing="0"/>
              <w:ind w:left="170" w:right="170"/>
              <w:rPr>
                <w:rFonts w:ascii="Calibri" w:hAnsi="Calibri" w:cs="Calibri"/>
                <w:b/>
                <w:bCs/>
                <w:sz w:val="21"/>
                <w:szCs w:val="21"/>
              </w:rPr>
            </w:pPr>
            <w:r>
              <w:rPr>
                <w:rFonts w:ascii="Calibri" w:hAnsi="Calibri" w:cs="Calibri"/>
                <w:b/>
                <w:bCs/>
                <w:sz w:val="21"/>
                <w:szCs w:val="21"/>
              </w:rPr>
              <w:t>Tyskland</w:t>
            </w:r>
          </w:p>
          <w:p w:rsidR="004E6DF3" w:rsidRDefault="004E6DF3" w:rsidP="003A7973">
            <w:pPr>
              <w:pStyle w:val="NormalWeb"/>
              <w:spacing w:before="0" w:beforeAutospacing="0" w:after="0" w:afterAutospacing="0"/>
              <w:ind w:left="170" w:right="170"/>
              <w:rPr>
                <w:rFonts w:ascii="Calibri" w:hAnsi="Calibri" w:cs="Calibri"/>
                <w:bCs/>
                <w:sz w:val="21"/>
                <w:szCs w:val="21"/>
              </w:rPr>
            </w:pPr>
          </w:p>
          <w:p w:rsidR="003A7973" w:rsidRDefault="00B37E53" w:rsidP="004E6DF3">
            <w:pPr>
              <w:pStyle w:val="NormalWeb"/>
              <w:spacing w:before="0" w:beforeAutospacing="0" w:after="0" w:afterAutospacing="0"/>
              <w:ind w:left="170" w:right="170"/>
              <w:rPr>
                <w:rFonts w:ascii="Calibri" w:hAnsi="Calibri" w:cs="Calibri"/>
                <w:bCs/>
                <w:sz w:val="21"/>
                <w:szCs w:val="21"/>
              </w:rPr>
            </w:pPr>
            <w:r w:rsidRPr="00B37E53">
              <w:rPr>
                <w:rFonts w:ascii="Calibri" w:hAnsi="Calibri" w:cs="Calibri"/>
                <w:bCs/>
                <w:sz w:val="21"/>
                <w:szCs w:val="21"/>
              </w:rPr>
              <w:t>Vi er kørt til Han.Münden tæt ved Kassel, hvor vi har slået os ned på en mindre campingplads lige ud til floden Werra.</w:t>
            </w:r>
          </w:p>
          <w:p w:rsidR="00B37E53" w:rsidRDefault="00B37E53" w:rsidP="004E6DF3">
            <w:pPr>
              <w:pStyle w:val="NormalWeb"/>
              <w:spacing w:before="0" w:beforeAutospacing="0" w:after="0" w:afterAutospacing="0"/>
              <w:ind w:left="170" w:right="170"/>
              <w:rPr>
                <w:rFonts w:ascii="Calibri" w:hAnsi="Calibri" w:cs="Calibri"/>
                <w:bCs/>
                <w:sz w:val="21"/>
                <w:szCs w:val="21"/>
              </w:rPr>
            </w:pPr>
            <w:r>
              <w:rPr>
                <w:rFonts w:ascii="Calibri" w:hAnsi="Calibri" w:cs="Calibri"/>
                <w:bCs/>
                <w:sz w:val="21"/>
                <w:szCs w:val="21"/>
              </w:rPr>
              <w:t xml:space="preserve">Vi nyder det gode vejr og naturområdet som vi får travet </w:t>
            </w:r>
            <w:r w:rsidR="002179BE">
              <w:rPr>
                <w:rFonts w:ascii="Calibri" w:hAnsi="Calibri" w:cs="Calibri"/>
                <w:bCs/>
                <w:sz w:val="21"/>
                <w:szCs w:val="21"/>
              </w:rPr>
              <w:t xml:space="preserve">og cyklet </w:t>
            </w:r>
            <w:r>
              <w:rPr>
                <w:rFonts w:ascii="Calibri" w:hAnsi="Calibri" w:cs="Calibri"/>
                <w:bCs/>
                <w:sz w:val="21"/>
                <w:szCs w:val="21"/>
              </w:rPr>
              <w:t xml:space="preserve">nogle gode turer i. </w:t>
            </w:r>
            <w:r w:rsidRPr="00B37E53">
              <w:rPr>
                <w:rFonts w:ascii="Calibri" w:hAnsi="Calibri" w:cs="Calibri"/>
                <w:bCs/>
                <w:sz w:val="21"/>
                <w:szCs w:val="21"/>
              </w:rPr>
              <w:t>Næste dag går vi de 7 km fra campingpladsen langs floden Werra til den historiske by Hann.Münden, som især er kendt for sine bindingsværkshuse og ligger mellem de tre floder Werra, Fulda og Weser + de tre eventyrlige skove, hvor Brøderne Grimm fik inspiration til deres eventyr.</w:t>
            </w:r>
          </w:p>
          <w:p w:rsidR="00B37E53" w:rsidRDefault="00B37E53" w:rsidP="004E6DF3">
            <w:pPr>
              <w:pStyle w:val="NormalWeb"/>
              <w:spacing w:before="0" w:beforeAutospacing="0" w:after="0" w:afterAutospacing="0"/>
              <w:ind w:left="170" w:right="170"/>
              <w:rPr>
                <w:rFonts w:ascii="Calibri" w:hAnsi="Calibri" w:cs="Calibri"/>
                <w:bCs/>
                <w:sz w:val="21"/>
                <w:szCs w:val="21"/>
              </w:rPr>
            </w:pPr>
          </w:p>
          <w:p w:rsidR="00B37E53" w:rsidRDefault="002179BE" w:rsidP="002179BE">
            <w:pPr>
              <w:pStyle w:val="NormalWeb"/>
              <w:spacing w:before="0" w:beforeAutospacing="0" w:after="0" w:afterAutospacing="0"/>
              <w:ind w:left="170" w:right="170"/>
              <w:rPr>
                <w:rFonts w:ascii="Calibri" w:hAnsi="Calibri" w:cs="Calibri"/>
                <w:bCs/>
                <w:sz w:val="21"/>
                <w:szCs w:val="21"/>
              </w:rPr>
            </w:pPr>
            <w:r>
              <w:rPr>
                <w:rFonts w:ascii="Calibri" w:hAnsi="Calibri" w:cs="Calibri"/>
                <w:bCs/>
                <w:sz w:val="21"/>
                <w:szCs w:val="21"/>
              </w:rPr>
              <w:t xml:space="preserve">Efter 3 dage ved Han.Münden </w:t>
            </w:r>
            <w:r w:rsidRPr="002179BE">
              <w:rPr>
                <w:rFonts w:ascii="Calibri" w:hAnsi="Calibri" w:cs="Calibri"/>
                <w:bCs/>
                <w:sz w:val="21"/>
                <w:szCs w:val="21"/>
              </w:rPr>
              <w:t>stod vi op til en anden vejrtype med småregn og kun 10c. Da vejrudsigten ikke varslede bedre den næste uges tid, besluttede vi at køre mod alperne. Efter 500 km er vi</w:t>
            </w:r>
            <w:r>
              <w:rPr>
                <w:rFonts w:ascii="Calibri" w:hAnsi="Calibri" w:cs="Calibri"/>
                <w:bCs/>
                <w:sz w:val="21"/>
                <w:szCs w:val="21"/>
              </w:rPr>
              <w:t xml:space="preserve"> næsten ved grænsen til Østrig hvor v</w:t>
            </w:r>
            <w:r w:rsidRPr="002179BE">
              <w:rPr>
                <w:rFonts w:ascii="Calibri" w:hAnsi="Calibri" w:cs="Calibri"/>
                <w:bCs/>
                <w:sz w:val="21"/>
                <w:szCs w:val="21"/>
              </w:rPr>
              <w:t>i gør stop på en camperplads ved byen Pfronten.</w:t>
            </w:r>
          </w:p>
          <w:p w:rsidR="002179BE" w:rsidRPr="003A7973" w:rsidRDefault="002179BE" w:rsidP="002179BE">
            <w:pPr>
              <w:pStyle w:val="NormalWeb"/>
              <w:spacing w:before="0" w:beforeAutospacing="0" w:after="0" w:afterAutospacing="0"/>
              <w:ind w:left="170" w:right="170"/>
              <w:rPr>
                <w:rFonts w:ascii="Calibri" w:hAnsi="Calibri" w:cs="Calibri"/>
                <w:bCs/>
                <w:sz w:val="21"/>
                <w:szCs w:val="21"/>
              </w:rPr>
            </w:pPr>
            <w:hyperlink r:id="rId8" w:history="1">
              <w:r w:rsidRPr="002179BE">
                <w:rPr>
                  <w:rStyle w:val="Hyperlink"/>
                  <w:rFonts w:ascii="Calibri" w:hAnsi="Calibri" w:cs="Calibri"/>
                  <w:bCs/>
                  <w:sz w:val="21"/>
                  <w:szCs w:val="21"/>
                </w:rPr>
                <w:t xml:space="preserve">Se </w:t>
              </w:r>
              <w:r w:rsidR="00DF5AB5">
                <w:rPr>
                  <w:rStyle w:val="Hyperlink"/>
                  <w:rFonts w:ascii="Calibri" w:hAnsi="Calibri" w:cs="Calibri"/>
                  <w:bCs/>
                  <w:sz w:val="21"/>
                  <w:szCs w:val="21"/>
                </w:rPr>
                <w:t xml:space="preserve">nærmere beskrivelser og </w:t>
              </w:r>
              <w:r w:rsidRPr="002179BE">
                <w:rPr>
                  <w:rStyle w:val="Hyperlink"/>
                  <w:rFonts w:ascii="Calibri" w:hAnsi="Calibri" w:cs="Calibri"/>
                  <w:bCs/>
                  <w:sz w:val="21"/>
                  <w:szCs w:val="21"/>
                </w:rPr>
                <w:t>fotos</w:t>
              </w:r>
            </w:hyperlink>
            <w:r>
              <w:rPr>
                <w:rFonts w:ascii="Calibri" w:hAnsi="Calibri" w:cs="Calibri"/>
                <w:bCs/>
                <w:sz w:val="21"/>
                <w:szCs w:val="21"/>
              </w:rPr>
              <w:t xml:space="preserve"> </w:t>
            </w:r>
          </w:p>
        </w:tc>
      </w:tr>
      <w:tr w:rsidR="003A7973" w:rsidRPr="0004235A" w:rsidTr="00C678AA">
        <w:tc>
          <w:tcPr>
            <w:tcW w:w="5076" w:type="dxa"/>
          </w:tcPr>
          <w:p w:rsidR="003A7973" w:rsidRPr="00C678AA" w:rsidRDefault="003A7973" w:rsidP="00145A84">
            <w:pPr>
              <w:jc w:val="center"/>
              <w:rPr>
                <w:noProof/>
                <w:lang w:eastAsia="da-DK"/>
              </w:rPr>
            </w:pPr>
          </w:p>
        </w:tc>
        <w:tc>
          <w:tcPr>
            <w:tcW w:w="6548" w:type="dxa"/>
          </w:tcPr>
          <w:p w:rsidR="003A7973" w:rsidRDefault="003A7973" w:rsidP="00C678AA">
            <w:pPr>
              <w:pStyle w:val="NormalWeb"/>
              <w:spacing w:before="0" w:beforeAutospacing="0" w:after="0" w:afterAutospacing="0"/>
              <w:ind w:left="170" w:right="170"/>
              <w:rPr>
                <w:rFonts w:ascii="Calibri" w:hAnsi="Calibri" w:cs="Calibri"/>
                <w:b/>
                <w:bCs/>
                <w:sz w:val="21"/>
                <w:szCs w:val="21"/>
              </w:rPr>
            </w:pPr>
          </w:p>
        </w:tc>
      </w:tr>
      <w:tr w:rsidR="003A7973" w:rsidRPr="0004235A" w:rsidTr="00C678AA">
        <w:tc>
          <w:tcPr>
            <w:tcW w:w="5076" w:type="dxa"/>
          </w:tcPr>
          <w:p w:rsidR="003A7973" w:rsidRPr="00C678AA" w:rsidRDefault="0098715F" w:rsidP="00145A84">
            <w:pPr>
              <w:jc w:val="center"/>
              <w:rPr>
                <w:noProof/>
                <w:lang w:eastAsia="da-DK"/>
              </w:rPr>
            </w:pPr>
            <w:r>
              <w:rPr>
                <w:noProof/>
                <w:lang w:eastAsia="da-DK"/>
              </w:rPr>
              <w:drawing>
                <wp:inline distT="0" distB="0" distL="0" distR="0">
                  <wp:extent cx="2798326" cy="2097926"/>
                  <wp:effectExtent l="19050" t="0" r="2024" b="0"/>
                  <wp:docPr id="4" name="Billede 3" descr="Plitvice La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itvice Lakes.JPG"/>
                          <pic:cNvPicPr/>
                        </pic:nvPicPr>
                        <pic:blipFill>
                          <a:blip r:embed="rId9" cstate="print"/>
                          <a:stretch>
                            <a:fillRect/>
                          </a:stretch>
                        </pic:blipFill>
                        <pic:spPr>
                          <a:xfrm>
                            <a:off x="0" y="0"/>
                            <a:ext cx="2798326" cy="2097926"/>
                          </a:xfrm>
                          <a:prstGeom prst="rect">
                            <a:avLst/>
                          </a:prstGeom>
                        </pic:spPr>
                      </pic:pic>
                    </a:graphicData>
                  </a:graphic>
                </wp:inline>
              </w:drawing>
            </w:r>
          </w:p>
        </w:tc>
        <w:tc>
          <w:tcPr>
            <w:tcW w:w="6548" w:type="dxa"/>
          </w:tcPr>
          <w:p w:rsidR="003A7973" w:rsidRPr="003A7973" w:rsidRDefault="00045DEE" w:rsidP="003A7973">
            <w:pPr>
              <w:pStyle w:val="NormalWeb"/>
              <w:spacing w:before="0" w:beforeAutospacing="0" w:after="0" w:afterAutospacing="0"/>
              <w:ind w:left="170" w:right="170"/>
              <w:rPr>
                <w:rFonts w:ascii="Calibri" w:hAnsi="Calibri" w:cs="Calibri"/>
                <w:b/>
                <w:bCs/>
                <w:sz w:val="21"/>
                <w:szCs w:val="21"/>
              </w:rPr>
            </w:pPr>
            <w:r>
              <w:rPr>
                <w:rFonts w:ascii="Calibri" w:hAnsi="Calibri" w:cs="Calibri"/>
                <w:b/>
                <w:bCs/>
                <w:sz w:val="21"/>
                <w:szCs w:val="21"/>
              </w:rPr>
              <w:t>Nord</w:t>
            </w:r>
            <w:r w:rsidR="0074029B">
              <w:rPr>
                <w:rFonts w:ascii="Calibri" w:hAnsi="Calibri" w:cs="Calibri"/>
                <w:b/>
                <w:bCs/>
                <w:sz w:val="21"/>
                <w:szCs w:val="21"/>
              </w:rPr>
              <w:t>italien</w:t>
            </w:r>
          </w:p>
          <w:p w:rsidR="003A7973" w:rsidRDefault="003A7973" w:rsidP="003A7973">
            <w:pPr>
              <w:pStyle w:val="NormalWeb"/>
              <w:spacing w:before="0" w:beforeAutospacing="0" w:after="0" w:afterAutospacing="0"/>
              <w:ind w:left="170" w:right="170"/>
              <w:rPr>
                <w:rFonts w:ascii="Calibri" w:hAnsi="Calibri" w:cs="Calibri"/>
                <w:bCs/>
                <w:sz w:val="21"/>
                <w:szCs w:val="21"/>
              </w:rPr>
            </w:pPr>
          </w:p>
          <w:p w:rsidR="0074029B" w:rsidRDefault="0074029B" w:rsidP="003A7973">
            <w:pPr>
              <w:pStyle w:val="NormalWeb"/>
              <w:spacing w:before="0" w:beforeAutospacing="0" w:after="0" w:afterAutospacing="0"/>
              <w:ind w:left="170" w:right="170"/>
              <w:rPr>
                <w:rFonts w:ascii="Calibri" w:hAnsi="Calibri" w:cs="Calibri"/>
                <w:bCs/>
                <w:sz w:val="21"/>
                <w:szCs w:val="21"/>
              </w:rPr>
            </w:pPr>
            <w:r w:rsidRPr="0074029B">
              <w:rPr>
                <w:rFonts w:ascii="Calibri" w:hAnsi="Calibri" w:cs="Calibri"/>
                <w:bCs/>
                <w:sz w:val="21"/>
                <w:szCs w:val="21"/>
              </w:rPr>
              <w:t>Efter snevejr i Tyskland og vinterveje i Østrig - står vi ud af ca</w:t>
            </w:r>
            <w:r w:rsidR="003A3608">
              <w:rPr>
                <w:rFonts w:ascii="Calibri" w:hAnsi="Calibri" w:cs="Calibri"/>
                <w:bCs/>
                <w:sz w:val="21"/>
                <w:szCs w:val="21"/>
              </w:rPr>
              <w:t xml:space="preserve">mperen på en vingård </w:t>
            </w:r>
            <w:r w:rsidRPr="0074029B">
              <w:rPr>
                <w:rFonts w:ascii="Calibri" w:hAnsi="Calibri" w:cs="Calibri"/>
                <w:bCs/>
                <w:sz w:val="21"/>
                <w:szCs w:val="21"/>
              </w:rPr>
              <w:t>lidt uden for Verona hvor der er solskin og forår.</w:t>
            </w:r>
          </w:p>
          <w:p w:rsidR="003A3608" w:rsidRDefault="0074029B" w:rsidP="003A7973">
            <w:pPr>
              <w:pStyle w:val="NormalWeb"/>
              <w:spacing w:before="0" w:beforeAutospacing="0" w:after="0" w:afterAutospacing="0"/>
              <w:ind w:left="170" w:right="170"/>
              <w:rPr>
                <w:rFonts w:ascii="Calibri" w:hAnsi="Calibri" w:cs="Calibri"/>
                <w:bCs/>
                <w:sz w:val="21"/>
                <w:szCs w:val="21"/>
              </w:rPr>
            </w:pPr>
            <w:r>
              <w:rPr>
                <w:rFonts w:ascii="Calibri" w:hAnsi="Calibri" w:cs="Calibri"/>
                <w:bCs/>
                <w:sz w:val="21"/>
                <w:szCs w:val="21"/>
              </w:rPr>
              <w:t>I Norditalien gør vi bl.a ophold ved Gardasøen</w:t>
            </w:r>
            <w:r w:rsidR="003A3608">
              <w:rPr>
                <w:rFonts w:ascii="Calibri" w:hAnsi="Calibri" w:cs="Calibri"/>
                <w:bCs/>
                <w:sz w:val="21"/>
                <w:szCs w:val="21"/>
              </w:rPr>
              <w:t xml:space="preserve"> (</w:t>
            </w:r>
            <w:r w:rsidR="003A3608" w:rsidRPr="003A3608">
              <w:rPr>
                <w:rFonts w:ascii="Calibri" w:hAnsi="Calibri" w:cs="Calibri"/>
                <w:bCs/>
                <w:sz w:val="21"/>
                <w:szCs w:val="21"/>
              </w:rPr>
              <w:t>ved Peschiera</w:t>
            </w:r>
            <w:r w:rsidR="003A3608">
              <w:rPr>
                <w:rFonts w:ascii="Calibri" w:hAnsi="Calibri" w:cs="Calibri"/>
                <w:bCs/>
                <w:sz w:val="21"/>
                <w:szCs w:val="21"/>
              </w:rPr>
              <w:t>)</w:t>
            </w:r>
            <w:r>
              <w:rPr>
                <w:rFonts w:ascii="Calibri" w:hAnsi="Calibri" w:cs="Calibri"/>
                <w:bCs/>
                <w:sz w:val="21"/>
                <w:szCs w:val="21"/>
              </w:rPr>
              <w:t xml:space="preserve">, </w:t>
            </w:r>
            <w:r w:rsidRPr="0074029B">
              <w:rPr>
                <w:rFonts w:ascii="Calibri" w:hAnsi="Calibri" w:cs="Calibri"/>
                <w:bCs/>
                <w:sz w:val="21"/>
                <w:szCs w:val="21"/>
              </w:rPr>
              <w:t xml:space="preserve">Iseosøen </w:t>
            </w:r>
            <w:r w:rsidR="003A3608">
              <w:rPr>
                <w:rFonts w:ascii="Calibri" w:hAnsi="Calibri" w:cs="Calibri"/>
                <w:bCs/>
                <w:sz w:val="21"/>
                <w:szCs w:val="21"/>
              </w:rPr>
              <w:t xml:space="preserve">som </w:t>
            </w:r>
            <w:r w:rsidRPr="0074029B">
              <w:rPr>
                <w:rFonts w:ascii="Calibri" w:hAnsi="Calibri" w:cs="Calibri"/>
                <w:bCs/>
                <w:sz w:val="21"/>
                <w:szCs w:val="21"/>
              </w:rPr>
              <w:t>er den fjerde største sø i Italien</w:t>
            </w:r>
            <w:r w:rsidR="003A3608">
              <w:rPr>
                <w:rFonts w:ascii="Calibri" w:hAnsi="Calibri" w:cs="Calibri"/>
                <w:bCs/>
                <w:sz w:val="21"/>
                <w:szCs w:val="21"/>
              </w:rPr>
              <w:t xml:space="preserve">, Torino hvor vi cykler langs Po-floden. </w:t>
            </w:r>
          </w:p>
          <w:p w:rsidR="0074029B" w:rsidRDefault="003A3608" w:rsidP="003A7973">
            <w:pPr>
              <w:pStyle w:val="NormalWeb"/>
              <w:spacing w:before="0" w:beforeAutospacing="0" w:after="0" w:afterAutospacing="0"/>
              <w:ind w:left="170" w:right="170"/>
              <w:rPr>
                <w:rFonts w:ascii="Calibri" w:hAnsi="Calibri" w:cs="Calibri"/>
                <w:bCs/>
                <w:sz w:val="21"/>
                <w:szCs w:val="21"/>
              </w:rPr>
            </w:pPr>
            <w:r>
              <w:rPr>
                <w:rFonts w:ascii="Calibri" w:hAnsi="Calibri" w:cs="Calibri"/>
                <w:bCs/>
                <w:sz w:val="21"/>
                <w:szCs w:val="21"/>
              </w:rPr>
              <w:t xml:space="preserve">Efter Torino køre vi til </w:t>
            </w:r>
            <w:r w:rsidRPr="003A3608">
              <w:rPr>
                <w:rFonts w:ascii="Calibri" w:hAnsi="Calibri" w:cs="Calibri"/>
                <w:bCs/>
                <w:sz w:val="21"/>
                <w:szCs w:val="21"/>
              </w:rPr>
              <w:t>den lille by Peve</w:t>
            </w:r>
            <w:r>
              <w:rPr>
                <w:rFonts w:ascii="Calibri" w:hAnsi="Calibri" w:cs="Calibri"/>
                <w:bCs/>
                <w:sz w:val="21"/>
                <w:szCs w:val="21"/>
              </w:rPr>
              <w:t>ragno, hvor vi</w:t>
            </w:r>
            <w:r w:rsidRPr="003A3608">
              <w:rPr>
                <w:rFonts w:ascii="Calibri" w:hAnsi="Calibri" w:cs="Calibri"/>
                <w:bCs/>
                <w:sz w:val="21"/>
                <w:szCs w:val="21"/>
              </w:rPr>
              <w:t xml:space="preserve"> bor på en campingplads med </w:t>
            </w:r>
            <w:r>
              <w:rPr>
                <w:rFonts w:ascii="Calibri" w:hAnsi="Calibri" w:cs="Calibri"/>
                <w:bCs/>
                <w:sz w:val="21"/>
                <w:szCs w:val="21"/>
              </w:rPr>
              <w:t>en</w:t>
            </w:r>
            <w:r w:rsidRPr="003A3608">
              <w:rPr>
                <w:rFonts w:ascii="Calibri" w:hAnsi="Calibri" w:cs="Calibri"/>
                <w:bCs/>
                <w:sz w:val="21"/>
                <w:szCs w:val="21"/>
              </w:rPr>
              <w:t xml:space="preserve"> fantastisk udsigt til et 2400 meter højt snedækket bjerg. Alperne som grænser over til Frankrig</w:t>
            </w:r>
            <w:r>
              <w:rPr>
                <w:rFonts w:ascii="Calibri" w:hAnsi="Calibri" w:cs="Calibri"/>
                <w:bCs/>
                <w:sz w:val="21"/>
                <w:szCs w:val="21"/>
              </w:rPr>
              <w:t>.</w:t>
            </w:r>
          </w:p>
          <w:p w:rsidR="003A3608" w:rsidRDefault="003A3608" w:rsidP="003A7973">
            <w:pPr>
              <w:pStyle w:val="NormalWeb"/>
              <w:spacing w:before="0" w:beforeAutospacing="0" w:after="0" w:afterAutospacing="0"/>
              <w:ind w:left="170" w:right="170"/>
              <w:rPr>
                <w:rFonts w:ascii="Calibri" w:hAnsi="Calibri" w:cs="Calibri"/>
                <w:bCs/>
                <w:sz w:val="21"/>
                <w:szCs w:val="21"/>
              </w:rPr>
            </w:pPr>
            <w:r>
              <w:rPr>
                <w:rFonts w:ascii="Calibri" w:hAnsi="Calibri" w:cs="Calibri"/>
                <w:bCs/>
                <w:sz w:val="21"/>
                <w:szCs w:val="21"/>
              </w:rPr>
              <w:t xml:space="preserve">Inden vi kører til Frankrig gør vi hold et par dage hos en lokal bonde ved byen </w:t>
            </w:r>
            <w:r w:rsidRPr="003A3608">
              <w:rPr>
                <w:rFonts w:ascii="Calibri" w:hAnsi="Calibri" w:cs="Calibri"/>
                <w:bCs/>
                <w:sz w:val="21"/>
                <w:szCs w:val="21"/>
              </w:rPr>
              <w:t>Albengar</w:t>
            </w:r>
            <w:r>
              <w:rPr>
                <w:rFonts w:ascii="Calibri" w:hAnsi="Calibri" w:cs="Calibri"/>
                <w:bCs/>
                <w:sz w:val="21"/>
                <w:szCs w:val="21"/>
              </w:rPr>
              <w:t>. Hos bonde har vi lidt udfordringer med at holde hønsene udenfor vores camper</w:t>
            </w:r>
          </w:p>
          <w:p w:rsidR="003A7973" w:rsidRPr="008852A5" w:rsidRDefault="003A3608" w:rsidP="008852A5">
            <w:pPr>
              <w:pStyle w:val="NormalWeb"/>
              <w:spacing w:before="0" w:beforeAutospacing="0" w:after="0" w:afterAutospacing="0"/>
              <w:ind w:left="170" w:right="170"/>
              <w:rPr>
                <w:rFonts w:ascii="Calibri" w:hAnsi="Calibri" w:cs="Calibri"/>
                <w:bCs/>
                <w:sz w:val="21"/>
                <w:szCs w:val="21"/>
              </w:rPr>
            </w:pPr>
            <w:hyperlink r:id="rId10" w:history="1">
              <w:r w:rsidRPr="003A3608">
                <w:rPr>
                  <w:rStyle w:val="Hyperlink"/>
                  <w:rFonts w:ascii="Calibri" w:hAnsi="Calibri" w:cs="Calibri"/>
                  <w:bCs/>
                  <w:sz w:val="21"/>
                  <w:szCs w:val="21"/>
                </w:rPr>
                <w:t>Se</w:t>
              </w:r>
              <w:r w:rsidR="00DF5AB5">
                <w:rPr>
                  <w:rStyle w:val="Hyperlink"/>
                  <w:rFonts w:ascii="Calibri" w:hAnsi="Calibri" w:cs="Calibri"/>
                  <w:bCs/>
                  <w:sz w:val="21"/>
                  <w:szCs w:val="21"/>
                </w:rPr>
                <w:t xml:space="preserve"> nærmere beskrivelser og</w:t>
              </w:r>
              <w:r w:rsidRPr="003A3608">
                <w:rPr>
                  <w:rStyle w:val="Hyperlink"/>
                  <w:rFonts w:ascii="Calibri" w:hAnsi="Calibri" w:cs="Calibri"/>
                  <w:bCs/>
                  <w:sz w:val="21"/>
                  <w:szCs w:val="21"/>
                </w:rPr>
                <w:t xml:space="preserve"> fotos</w:t>
              </w:r>
            </w:hyperlink>
          </w:p>
        </w:tc>
      </w:tr>
      <w:tr w:rsidR="0098715F" w:rsidRPr="0004235A" w:rsidTr="00C678AA">
        <w:tc>
          <w:tcPr>
            <w:tcW w:w="5076" w:type="dxa"/>
          </w:tcPr>
          <w:p w:rsidR="0098715F" w:rsidRPr="00C678AA" w:rsidRDefault="0098715F" w:rsidP="00145A84">
            <w:pPr>
              <w:jc w:val="center"/>
              <w:rPr>
                <w:noProof/>
                <w:lang w:eastAsia="da-DK"/>
              </w:rPr>
            </w:pPr>
          </w:p>
        </w:tc>
        <w:tc>
          <w:tcPr>
            <w:tcW w:w="6548" w:type="dxa"/>
          </w:tcPr>
          <w:p w:rsidR="0098715F" w:rsidRDefault="0098715F" w:rsidP="003A7973">
            <w:pPr>
              <w:pStyle w:val="NormalWeb"/>
              <w:spacing w:before="0" w:beforeAutospacing="0" w:after="0" w:afterAutospacing="0"/>
              <w:ind w:left="170" w:right="170"/>
              <w:rPr>
                <w:rFonts w:ascii="Calibri" w:hAnsi="Calibri" w:cs="Calibri"/>
                <w:b/>
                <w:bCs/>
                <w:sz w:val="21"/>
                <w:szCs w:val="21"/>
              </w:rPr>
            </w:pPr>
          </w:p>
        </w:tc>
      </w:tr>
      <w:tr w:rsidR="0098715F" w:rsidRPr="0004235A" w:rsidTr="00C678AA">
        <w:tc>
          <w:tcPr>
            <w:tcW w:w="5076" w:type="dxa"/>
          </w:tcPr>
          <w:p w:rsidR="0098715F" w:rsidRPr="00C678AA" w:rsidRDefault="0098715F" w:rsidP="00145A84">
            <w:pPr>
              <w:jc w:val="center"/>
              <w:rPr>
                <w:noProof/>
                <w:lang w:eastAsia="da-DK"/>
              </w:rPr>
            </w:pPr>
            <w:r>
              <w:rPr>
                <w:noProof/>
                <w:lang w:eastAsia="da-DK"/>
              </w:rPr>
              <w:drawing>
                <wp:inline distT="0" distB="0" distL="0" distR="0">
                  <wp:extent cx="2322924" cy="3095625"/>
                  <wp:effectExtent l="19050" t="0" r="1176" b="0"/>
                  <wp:docPr id="5" name="Billede 4" descr="S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JPG"/>
                          <pic:cNvPicPr/>
                        </pic:nvPicPr>
                        <pic:blipFill>
                          <a:blip r:embed="rId11"/>
                          <a:stretch>
                            <a:fillRect/>
                          </a:stretch>
                        </pic:blipFill>
                        <pic:spPr>
                          <a:xfrm>
                            <a:off x="0" y="0"/>
                            <a:ext cx="2326582" cy="3100500"/>
                          </a:xfrm>
                          <a:prstGeom prst="rect">
                            <a:avLst/>
                          </a:prstGeom>
                        </pic:spPr>
                      </pic:pic>
                    </a:graphicData>
                  </a:graphic>
                </wp:inline>
              </w:drawing>
            </w:r>
          </w:p>
        </w:tc>
        <w:tc>
          <w:tcPr>
            <w:tcW w:w="6548" w:type="dxa"/>
          </w:tcPr>
          <w:p w:rsidR="00045DEE" w:rsidRPr="008852A5" w:rsidRDefault="008852A5" w:rsidP="00045DEE">
            <w:pPr>
              <w:pStyle w:val="NormalWeb"/>
              <w:spacing w:before="0" w:beforeAutospacing="0" w:after="0" w:afterAutospacing="0"/>
              <w:ind w:left="170" w:right="170"/>
              <w:rPr>
                <w:rFonts w:ascii="Calibri" w:hAnsi="Calibri" w:cs="Calibri"/>
                <w:b/>
                <w:bCs/>
                <w:sz w:val="21"/>
                <w:szCs w:val="21"/>
              </w:rPr>
            </w:pPr>
            <w:r w:rsidRPr="008852A5">
              <w:rPr>
                <w:rFonts w:ascii="Calibri" w:hAnsi="Calibri" w:cs="Calibri"/>
                <w:b/>
                <w:bCs/>
                <w:sz w:val="21"/>
                <w:szCs w:val="21"/>
              </w:rPr>
              <w:t>Sydfrankrig</w:t>
            </w:r>
          </w:p>
          <w:p w:rsidR="00045DEE" w:rsidRDefault="00045DEE" w:rsidP="00045DEE">
            <w:pPr>
              <w:pStyle w:val="NormalWeb"/>
              <w:spacing w:before="0" w:beforeAutospacing="0" w:after="0" w:afterAutospacing="0"/>
              <w:ind w:left="170" w:right="170"/>
            </w:pPr>
          </w:p>
          <w:p w:rsidR="00045DEE" w:rsidRPr="00DF5AB5" w:rsidRDefault="00DF5AB5" w:rsidP="00045DEE">
            <w:pPr>
              <w:pStyle w:val="NormalWeb"/>
              <w:spacing w:before="0" w:beforeAutospacing="0" w:after="0" w:afterAutospacing="0"/>
              <w:ind w:left="170" w:right="170"/>
              <w:rPr>
                <w:rFonts w:ascii="Calibri" w:hAnsi="Calibri" w:cs="Calibri"/>
                <w:bCs/>
                <w:sz w:val="21"/>
                <w:szCs w:val="21"/>
              </w:rPr>
            </w:pPr>
            <w:r w:rsidRPr="00DF5AB5">
              <w:rPr>
                <w:rFonts w:ascii="Calibri" w:hAnsi="Calibri" w:cs="Calibri"/>
                <w:bCs/>
                <w:sz w:val="21"/>
                <w:szCs w:val="21"/>
              </w:rPr>
              <w:t>Vi er nu kommet til Sydfrankrig og ser selvfølgelig flere hygge sig med at spille petanque. Vi bor ca 8 km fra Cannes i bydelen Mandelieu-la-Napoule ud mod Middelhavet</w:t>
            </w:r>
          </w:p>
          <w:p w:rsidR="00045DEE" w:rsidRPr="00E01112" w:rsidRDefault="00DF5AB5" w:rsidP="00045DEE">
            <w:pPr>
              <w:pStyle w:val="NormalWeb"/>
              <w:spacing w:before="0" w:beforeAutospacing="0" w:after="0" w:afterAutospacing="0"/>
              <w:ind w:left="170" w:right="170"/>
              <w:rPr>
                <w:rFonts w:ascii="Calibri" w:hAnsi="Calibri" w:cs="Calibri"/>
                <w:bCs/>
                <w:sz w:val="21"/>
                <w:szCs w:val="21"/>
              </w:rPr>
            </w:pPr>
            <w:r w:rsidRPr="00E01112">
              <w:rPr>
                <w:rFonts w:ascii="Calibri" w:hAnsi="Calibri" w:cs="Calibri"/>
                <w:bCs/>
                <w:sz w:val="21"/>
                <w:szCs w:val="21"/>
              </w:rPr>
              <w:t>Vi går de 8 km langs kysten ind til byen Cannes i smuk solskin og 24c.</w:t>
            </w:r>
          </w:p>
          <w:p w:rsidR="00DF5AB5" w:rsidRPr="00E01112" w:rsidRDefault="00DF5AB5" w:rsidP="00045DEE">
            <w:pPr>
              <w:pStyle w:val="NormalWeb"/>
              <w:spacing w:before="0" w:beforeAutospacing="0" w:after="0" w:afterAutospacing="0"/>
              <w:ind w:left="170" w:right="170"/>
              <w:rPr>
                <w:rFonts w:ascii="Calibri" w:hAnsi="Calibri" w:cs="Calibri"/>
                <w:bCs/>
                <w:sz w:val="21"/>
                <w:szCs w:val="21"/>
              </w:rPr>
            </w:pPr>
            <w:r w:rsidRPr="00E01112">
              <w:rPr>
                <w:rFonts w:ascii="Calibri" w:hAnsi="Calibri" w:cs="Calibri"/>
                <w:bCs/>
                <w:sz w:val="21"/>
                <w:szCs w:val="21"/>
              </w:rPr>
              <w:t xml:space="preserve">Efter Cannes området kører vi til </w:t>
            </w:r>
            <w:r w:rsidR="00E01112" w:rsidRPr="00E01112">
              <w:rPr>
                <w:rFonts w:ascii="Calibri" w:hAnsi="Calibri" w:cs="Calibri"/>
                <w:bCs/>
                <w:sz w:val="21"/>
                <w:szCs w:val="21"/>
              </w:rPr>
              <w:t>Roquebrune-sur-Argens, hvor vi rammes af voldsomt regnvejr. Det gør at vi næste dag kører den smukke tur mod Provence.</w:t>
            </w:r>
          </w:p>
          <w:p w:rsidR="00E01112" w:rsidRPr="00E01112" w:rsidRDefault="00E01112" w:rsidP="00045DEE">
            <w:pPr>
              <w:pStyle w:val="NormalWeb"/>
              <w:spacing w:before="0" w:beforeAutospacing="0" w:after="0" w:afterAutospacing="0"/>
              <w:ind w:left="170" w:right="170"/>
              <w:rPr>
                <w:rFonts w:ascii="Calibri" w:hAnsi="Calibri" w:cs="Calibri"/>
                <w:bCs/>
                <w:sz w:val="21"/>
                <w:szCs w:val="21"/>
              </w:rPr>
            </w:pPr>
            <w:r w:rsidRPr="00E01112">
              <w:rPr>
                <w:rFonts w:ascii="Calibri" w:hAnsi="Calibri" w:cs="Calibri"/>
                <w:bCs/>
                <w:sz w:val="21"/>
                <w:szCs w:val="21"/>
              </w:rPr>
              <w:t>Vi slår os ned i Frankrigsstørste lavendel-dyrkende område, hvor vi fra vores plads ved byen Valensole til den ene side har udsigt til Alperne og den anden byen Valensole.</w:t>
            </w:r>
          </w:p>
          <w:p w:rsidR="00E01112" w:rsidRPr="00E01112" w:rsidRDefault="00E01112" w:rsidP="00045DEE">
            <w:pPr>
              <w:pStyle w:val="NormalWeb"/>
              <w:spacing w:before="0" w:beforeAutospacing="0" w:after="0" w:afterAutospacing="0"/>
              <w:ind w:left="170" w:right="170"/>
              <w:rPr>
                <w:rFonts w:ascii="Calibri" w:hAnsi="Calibri" w:cs="Calibri"/>
                <w:bCs/>
                <w:sz w:val="21"/>
                <w:szCs w:val="21"/>
              </w:rPr>
            </w:pPr>
            <w:r w:rsidRPr="00E01112">
              <w:rPr>
                <w:rFonts w:ascii="Calibri" w:hAnsi="Calibri" w:cs="Calibri"/>
                <w:bCs/>
                <w:sz w:val="21"/>
                <w:szCs w:val="21"/>
              </w:rPr>
              <w:t xml:space="preserve">Efter tre skønne dage ved Valensole kører vi til Sisteron med sine høje klipper. </w:t>
            </w:r>
          </w:p>
          <w:p w:rsidR="00E01112" w:rsidRPr="00E01112" w:rsidRDefault="00E01112" w:rsidP="00045DEE">
            <w:pPr>
              <w:pStyle w:val="NormalWeb"/>
              <w:spacing w:before="0" w:beforeAutospacing="0" w:after="0" w:afterAutospacing="0"/>
              <w:ind w:left="170" w:right="170"/>
              <w:rPr>
                <w:rFonts w:ascii="Calibri" w:hAnsi="Calibri" w:cs="Calibri"/>
                <w:bCs/>
                <w:sz w:val="21"/>
                <w:szCs w:val="21"/>
              </w:rPr>
            </w:pPr>
            <w:r w:rsidRPr="00E01112">
              <w:rPr>
                <w:rFonts w:ascii="Calibri" w:hAnsi="Calibri" w:cs="Calibri"/>
                <w:bCs/>
                <w:sz w:val="21"/>
                <w:szCs w:val="21"/>
              </w:rPr>
              <w:t>Efter et par dage ved Sisteron – slutter vores ferie og vi kører hjem da et nært familiemedlem er syg.</w:t>
            </w:r>
          </w:p>
          <w:p w:rsidR="00E01112" w:rsidRDefault="00E01112" w:rsidP="00045DEE">
            <w:pPr>
              <w:pStyle w:val="NormalWeb"/>
              <w:spacing w:before="0" w:beforeAutospacing="0" w:after="0" w:afterAutospacing="0"/>
              <w:ind w:left="170" w:right="170"/>
            </w:pPr>
          </w:p>
          <w:p w:rsidR="00045DEE" w:rsidRPr="00242DE6" w:rsidRDefault="00DF5AB5" w:rsidP="00045DEE">
            <w:pPr>
              <w:pStyle w:val="NormalWeb"/>
              <w:spacing w:before="0" w:beforeAutospacing="0" w:after="0" w:afterAutospacing="0"/>
              <w:ind w:left="170" w:right="170"/>
              <w:rPr>
                <w:rFonts w:ascii="Calibri" w:hAnsi="Calibri" w:cs="Calibri"/>
                <w:bCs/>
                <w:sz w:val="21"/>
                <w:szCs w:val="21"/>
              </w:rPr>
            </w:pPr>
            <w:hyperlink r:id="rId12" w:history="1">
              <w:r w:rsidR="00045DEE" w:rsidRPr="00DF5AB5">
                <w:rPr>
                  <w:rStyle w:val="Hyperlink"/>
                  <w:rFonts w:ascii="Calibri" w:hAnsi="Calibri" w:cs="Calibri"/>
                  <w:bCs/>
                  <w:sz w:val="21"/>
                  <w:szCs w:val="21"/>
                </w:rPr>
                <w:t>Se n</w:t>
              </w:r>
              <w:r w:rsidRPr="00DF5AB5">
                <w:rPr>
                  <w:rStyle w:val="Hyperlink"/>
                  <w:rFonts w:ascii="Calibri" w:hAnsi="Calibri" w:cs="Calibri"/>
                  <w:bCs/>
                  <w:sz w:val="21"/>
                  <w:szCs w:val="21"/>
                </w:rPr>
                <w:t>ærmere beskrivelse og fotos</w:t>
              </w:r>
            </w:hyperlink>
          </w:p>
          <w:p w:rsidR="0098715F" w:rsidRDefault="0098715F" w:rsidP="003A7973">
            <w:pPr>
              <w:pStyle w:val="NormalWeb"/>
              <w:spacing w:before="0" w:beforeAutospacing="0" w:after="0" w:afterAutospacing="0"/>
              <w:ind w:left="170" w:right="170"/>
              <w:rPr>
                <w:rFonts w:ascii="Calibri" w:hAnsi="Calibri" w:cs="Calibri"/>
                <w:b/>
                <w:bCs/>
                <w:sz w:val="21"/>
                <w:szCs w:val="21"/>
              </w:rPr>
            </w:pPr>
          </w:p>
        </w:tc>
      </w:tr>
    </w:tbl>
    <w:p w:rsidR="003261A0" w:rsidRDefault="003261A0" w:rsidP="00E96ADA">
      <w:pPr>
        <w:pStyle w:val="NormalWeb"/>
        <w:rPr>
          <w:rFonts w:ascii="Calibri" w:hAnsi="Calibri" w:cs="Calibri"/>
          <w:b/>
          <w:sz w:val="21"/>
          <w:szCs w:val="21"/>
        </w:rPr>
      </w:pPr>
    </w:p>
    <w:p w:rsidR="006C33D4" w:rsidRPr="00F1281B" w:rsidRDefault="004F2A17" w:rsidP="00E96ADA">
      <w:pPr>
        <w:pStyle w:val="NormalWeb"/>
        <w:rPr>
          <w:rFonts w:ascii="Calibri" w:hAnsi="Calibri" w:cs="Calibri"/>
          <w:b/>
          <w:sz w:val="21"/>
          <w:szCs w:val="21"/>
        </w:rPr>
      </w:pPr>
      <w:r w:rsidRPr="00F1281B">
        <w:rPr>
          <w:rFonts w:ascii="Calibri" w:hAnsi="Calibri" w:cs="Calibri"/>
          <w:b/>
          <w:sz w:val="21"/>
          <w:szCs w:val="21"/>
        </w:rPr>
        <w:t>R</w:t>
      </w:r>
      <w:r w:rsidR="00E96ADA" w:rsidRPr="00F1281B">
        <w:rPr>
          <w:rFonts w:ascii="Calibri" w:hAnsi="Calibri" w:cs="Calibri"/>
          <w:b/>
          <w:sz w:val="21"/>
          <w:szCs w:val="21"/>
        </w:rPr>
        <w:t xml:space="preserve">uten </w:t>
      </w:r>
      <w:r w:rsidR="002056B9">
        <w:rPr>
          <w:rFonts w:ascii="Calibri" w:hAnsi="Calibri" w:cs="Calibri"/>
          <w:b/>
          <w:sz w:val="21"/>
          <w:szCs w:val="21"/>
        </w:rPr>
        <w:t>for</w:t>
      </w:r>
      <w:r w:rsidR="00E23747" w:rsidRPr="00F1281B">
        <w:rPr>
          <w:rFonts w:ascii="Calibri" w:hAnsi="Calibri" w:cs="Calibri"/>
          <w:b/>
          <w:sz w:val="21"/>
          <w:szCs w:val="21"/>
        </w:rPr>
        <w:t>året</w:t>
      </w:r>
      <w:r w:rsidR="006A64F8" w:rsidRPr="00F1281B">
        <w:rPr>
          <w:rFonts w:ascii="Calibri" w:hAnsi="Calibri" w:cs="Calibri"/>
          <w:b/>
          <w:sz w:val="21"/>
          <w:szCs w:val="21"/>
        </w:rPr>
        <w:t xml:space="preserve"> </w:t>
      </w:r>
      <w:r w:rsidR="00E96ADA" w:rsidRPr="00F1281B">
        <w:rPr>
          <w:rFonts w:ascii="Calibri" w:hAnsi="Calibri" w:cs="Calibri"/>
          <w:b/>
          <w:sz w:val="21"/>
          <w:szCs w:val="21"/>
        </w:rPr>
        <w:t>20</w:t>
      </w:r>
      <w:r w:rsidR="00A14873" w:rsidRPr="00F1281B">
        <w:rPr>
          <w:rFonts w:ascii="Calibri" w:hAnsi="Calibri" w:cs="Calibri"/>
          <w:b/>
          <w:sz w:val="21"/>
          <w:szCs w:val="21"/>
        </w:rPr>
        <w:t>2</w:t>
      </w:r>
      <w:r w:rsidR="002056B9">
        <w:rPr>
          <w:rFonts w:ascii="Calibri" w:hAnsi="Calibri" w:cs="Calibri"/>
          <w:b/>
          <w:sz w:val="21"/>
          <w:szCs w:val="21"/>
        </w:rPr>
        <w:t>4</w:t>
      </w:r>
      <w:r w:rsidR="0015385E" w:rsidRPr="00F1281B">
        <w:rPr>
          <w:rFonts w:ascii="Calibri" w:hAnsi="Calibri" w:cs="Calibri"/>
          <w:b/>
          <w:sz w:val="21"/>
          <w:szCs w:val="21"/>
        </w:rPr>
        <w:t xml:space="preserve"> </w:t>
      </w:r>
      <w:r w:rsidR="006C33D4" w:rsidRPr="00F1281B">
        <w:rPr>
          <w:rFonts w:ascii="Calibri" w:hAnsi="Calibri" w:cs="Calibri"/>
          <w:b/>
          <w:sz w:val="21"/>
          <w:szCs w:val="21"/>
        </w:rPr>
        <w:t>(</w:t>
      </w:r>
      <w:r w:rsidR="002056B9">
        <w:rPr>
          <w:rFonts w:ascii="Calibri" w:hAnsi="Calibri" w:cs="Calibri"/>
          <w:b/>
          <w:sz w:val="21"/>
          <w:szCs w:val="21"/>
        </w:rPr>
        <w:t>28</w:t>
      </w:r>
      <w:r w:rsidR="00A313A9" w:rsidRPr="00F1281B">
        <w:rPr>
          <w:rFonts w:ascii="Calibri" w:hAnsi="Calibri" w:cs="Calibri"/>
          <w:b/>
          <w:sz w:val="21"/>
          <w:szCs w:val="21"/>
        </w:rPr>
        <w:t xml:space="preserve"> overnatninger)</w:t>
      </w:r>
    </w:p>
    <w:p w:rsidR="00BF414D" w:rsidRDefault="000948B0" w:rsidP="00777812">
      <w:pPr>
        <w:pStyle w:val="NormalWeb"/>
        <w:rPr>
          <w:rFonts w:ascii="Calibri" w:hAnsi="Calibri" w:cs="Calibri"/>
          <w:b/>
          <w:sz w:val="21"/>
          <w:szCs w:val="21"/>
        </w:rPr>
      </w:pPr>
      <w:r w:rsidRPr="00F1281B">
        <w:rPr>
          <w:rFonts w:ascii="Calibri" w:hAnsi="Calibri" w:cs="Calibri"/>
          <w:b/>
          <w:sz w:val="21"/>
          <w:szCs w:val="21"/>
        </w:rPr>
        <w:t>Vi har kørt</w:t>
      </w:r>
      <w:r w:rsidR="005413EF">
        <w:rPr>
          <w:rFonts w:ascii="Calibri" w:hAnsi="Calibri" w:cs="Calibri"/>
          <w:b/>
          <w:sz w:val="21"/>
          <w:szCs w:val="21"/>
        </w:rPr>
        <w:t xml:space="preserve"> </w:t>
      </w:r>
      <w:r w:rsidR="0083092E">
        <w:rPr>
          <w:rFonts w:ascii="Calibri" w:hAnsi="Calibri" w:cs="Calibri"/>
          <w:b/>
          <w:sz w:val="21"/>
          <w:szCs w:val="21"/>
        </w:rPr>
        <w:t>4.278</w:t>
      </w:r>
      <w:r w:rsidR="00F10539">
        <w:rPr>
          <w:rFonts w:ascii="Calibri" w:hAnsi="Calibri" w:cs="Calibri"/>
          <w:b/>
          <w:sz w:val="21"/>
          <w:szCs w:val="21"/>
        </w:rPr>
        <w:t xml:space="preserve"> </w:t>
      </w:r>
      <w:r w:rsidR="00F10539" w:rsidRPr="00F10539">
        <w:rPr>
          <w:rFonts w:ascii="Calibri" w:hAnsi="Calibri" w:cs="Calibri"/>
          <w:b/>
          <w:sz w:val="21"/>
          <w:szCs w:val="21"/>
        </w:rPr>
        <w:t>km</w:t>
      </w:r>
      <w:r w:rsidR="00045DEE">
        <w:rPr>
          <w:rFonts w:ascii="Calibri" w:hAnsi="Calibri" w:cs="Calibri"/>
          <w:b/>
          <w:sz w:val="21"/>
          <w:szCs w:val="21"/>
        </w:rPr>
        <w:br/>
        <w:t xml:space="preserve">Vi har gået </w:t>
      </w:r>
      <w:r w:rsidR="005413EF">
        <w:rPr>
          <w:rFonts w:ascii="Calibri" w:hAnsi="Calibri" w:cs="Calibri"/>
          <w:b/>
          <w:sz w:val="21"/>
          <w:szCs w:val="21"/>
        </w:rPr>
        <w:t>458.470</w:t>
      </w:r>
      <w:r w:rsidR="00045DEE">
        <w:rPr>
          <w:rFonts w:ascii="Calibri" w:hAnsi="Calibri" w:cs="Calibri"/>
          <w:b/>
          <w:sz w:val="21"/>
          <w:szCs w:val="21"/>
        </w:rPr>
        <w:t xml:space="preserve"> skridt (</w:t>
      </w:r>
      <w:r w:rsidR="005413EF">
        <w:rPr>
          <w:rFonts w:ascii="Calibri" w:hAnsi="Calibri" w:cs="Calibri"/>
          <w:b/>
          <w:sz w:val="21"/>
          <w:szCs w:val="21"/>
        </w:rPr>
        <w:t xml:space="preserve"> 289</w:t>
      </w:r>
      <w:r w:rsidR="002A2B14">
        <w:rPr>
          <w:rFonts w:ascii="Calibri" w:hAnsi="Calibri" w:cs="Calibri"/>
          <w:b/>
          <w:sz w:val="21"/>
          <w:szCs w:val="21"/>
        </w:rPr>
        <w:t xml:space="preserve"> km)</w:t>
      </w:r>
      <w:r w:rsidR="00A94CCC" w:rsidRPr="00F1281B">
        <w:rPr>
          <w:rFonts w:ascii="Calibri" w:hAnsi="Calibri" w:cs="Calibri"/>
          <w:b/>
          <w:sz w:val="21"/>
          <w:szCs w:val="21"/>
        </w:rPr>
        <w:br/>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rPr>
      </w:pPr>
      <w:r w:rsidRPr="002056B9">
        <w:rPr>
          <w:rFonts w:asciiTheme="minorHAnsi" w:hAnsiTheme="minorHAnsi" w:cstheme="minorHAnsi"/>
          <w:color w:val="3C3C3C"/>
          <w:spacing w:val="2"/>
          <w:sz w:val="21"/>
          <w:szCs w:val="21"/>
        </w:rPr>
        <w:t>TYSKLAND:</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rPr>
      </w:pPr>
      <w:r w:rsidRPr="002056B9">
        <w:rPr>
          <w:rFonts w:asciiTheme="minorHAnsi" w:hAnsiTheme="minorHAnsi" w:cstheme="minorHAnsi"/>
          <w:color w:val="3C3C3C"/>
          <w:spacing w:val="2"/>
          <w:sz w:val="21"/>
          <w:szCs w:val="21"/>
        </w:rPr>
        <w:t>09.05: 1Nat Camping og RV Süderholz, Sieverstedt </w:t>
      </w:r>
      <w:hyperlink r:id="rId13" w:tgtFrame="_blank" w:history="1">
        <w:r w:rsidRPr="002056B9">
          <w:rPr>
            <w:rStyle w:val="Hyperlink"/>
            <w:rFonts w:asciiTheme="minorHAnsi" w:hAnsiTheme="minorHAnsi" w:cstheme="minorHAnsi"/>
            <w:spacing w:val="2"/>
            <w:sz w:val="21"/>
            <w:szCs w:val="21"/>
          </w:rPr>
          <w:t>campingplatz-suederholz.de</w:t>
        </w:r>
      </w:hyperlink>
      <w:r w:rsidRPr="002056B9">
        <w:rPr>
          <w:rFonts w:asciiTheme="minorHAnsi" w:hAnsiTheme="minorHAnsi" w:cstheme="minorHAnsi"/>
          <w:color w:val="3C3C3C"/>
          <w:spacing w:val="2"/>
          <w:sz w:val="21"/>
          <w:szCs w:val="21"/>
        </w:rPr>
        <w:t> (20€ = 150kr)</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rPr>
      </w:pP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r w:rsidRPr="002056B9">
        <w:rPr>
          <w:rFonts w:asciiTheme="minorHAnsi" w:hAnsiTheme="minorHAnsi" w:cstheme="minorHAnsi"/>
          <w:color w:val="3C3C3C"/>
          <w:spacing w:val="2"/>
          <w:sz w:val="21"/>
          <w:szCs w:val="21"/>
          <w:lang w:val="en-US"/>
        </w:rPr>
        <w:t>LUXENBOURG:</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r w:rsidRPr="002056B9">
        <w:rPr>
          <w:rFonts w:asciiTheme="minorHAnsi" w:hAnsiTheme="minorHAnsi" w:cstheme="minorHAnsi"/>
          <w:color w:val="3C3C3C"/>
          <w:spacing w:val="2"/>
          <w:sz w:val="21"/>
          <w:szCs w:val="21"/>
          <w:lang w:val="en-US"/>
        </w:rPr>
        <w:t>08.05: 1 nat Camping Diekrich, Ingeldorf Erpeldingen </w:t>
      </w:r>
      <w:hyperlink r:id="rId14" w:tgtFrame="_blank" w:history="1">
        <w:r w:rsidRPr="002056B9">
          <w:rPr>
            <w:rStyle w:val="Hyperlink"/>
            <w:rFonts w:asciiTheme="minorHAnsi" w:hAnsiTheme="minorHAnsi" w:cstheme="minorHAnsi"/>
            <w:spacing w:val="2"/>
            <w:sz w:val="21"/>
            <w:szCs w:val="21"/>
            <w:lang w:val="en-US"/>
          </w:rPr>
          <w:t>http://camping-gritt.lu/en/</w:t>
        </w:r>
      </w:hyperlink>
      <w:r w:rsidRPr="002056B9">
        <w:rPr>
          <w:rFonts w:asciiTheme="minorHAnsi" w:hAnsiTheme="minorHAnsi" w:cstheme="minorHAnsi"/>
          <w:color w:val="3C3C3C"/>
          <w:spacing w:val="2"/>
          <w:sz w:val="21"/>
          <w:szCs w:val="21"/>
          <w:lang w:val="en-US"/>
        </w:rPr>
        <w:t> 23€=173€)</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r w:rsidRPr="002056B9">
        <w:rPr>
          <w:rFonts w:asciiTheme="minorHAnsi" w:hAnsiTheme="minorHAnsi" w:cstheme="minorHAnsi"/>
          <w:color w:val="3C3C3C"/>
          <w:spacing w:val="2"/>
          <w:sz w:val="21"/>
          <w:szCs w:val="21"/>
          <w:lang w:val="en-US"/>
        </w:rPr>
        <w:t>FRANKRIG:</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r w:rsidRPr="002056B9">
        <w:rPr>
          <w:rFonts w:asciiTheme="minorHAnsi" w:hAnsiTheme="minorHAnsi" w:cstheme="minorHAnsi"/>
          <w:color w:val="3C3C3C"/>
          <w:spacing w:val="2"/>
          <w:sz w:val="21"/>
          <w:szCs w:val="21"/>
          <w:lang w:val="en-US"/>
        </w:rPr>
        <w:t>06.05: 2 nætter Camping Sites &amp; Paysages Les Prés Hauts, Sisteron </w:t>
      </w:r>
      <w:hyperlink r:id="rId15" w:tgtFrame="_blank" w:history="1">
        <w:r w:rsidRPr="002056B9">
          <w:rPr>
            <w:rStyle w:val="Hyperlink"/>
            <w:rFonts w:asciiTheme="minorHAnsi" w:hAnsiTheme="minorHAnsi" w:cstheme="minorHAnsi"/>
            <w:spacing w:val="2"/>
            <w:sz w:val="21"/>
            <w:szCs w:val="21"/>
            <w:lang w:val="en-US"/>
          </w:rPr>
          <w:t>camping-sisteron.com</w:t>
        </w:r>
      </w:hyperlink>
      <w:r w:rsidRPr="002056B9">
        <w:rPr>
          <w:rFonts w:asciiTheme="minorHAnsi" w:hAnsiTheme="minorHAnsi" w:cstheme="minorHAnsi"/>
          <w:color w:val="3C3C3C"/>
          <w:spacing w:val="2"/>
          <w:sz w:val="21"/>
          <w:szCs w:val="21"/>
          <w:lang w:val="en-US"/>
        </w:rPr>
        <w:t> (4,40€=311kr)</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r w:rsidRPr="002056B9">
        <w:rPr>
          <w:rFonts w:asciiTheme="minorHAnsi" w:hAnsiTheme="minorHAnsi" w:cstheme="minorHAnsi"/>
          <w:color w:val="3C3C3C"/>
          <w:spacing w:val="2"/>
          <w:sz w:val="21"/>
          <w:szCs w:val="21"/>
          <w:lang w:val="en-US"/>
        </w:rPr>
        <w:t>03.05: 3 nætter camping Les Lavendes, Valensole </w:t>
      </w:r>
      <w:hyperlink r:id="rId16" w:tgtFrame="_blank" w:history="1">
        <w:r w:rsidRPr="002056B9">
          <w:rPr>
            <w:rStyle w:val="Hyperlink"/>
            <w:rFonts w:asciiTheme="minorHAnsi" w:hAnsiTheme="minorHAnsi" w:cstheme="minorHAnsi"/>
            <w:spacing w:val="2"/>
            <w:sz w:val="21"/>
            <w:szCs w:val="21"/>
            <w:lang w:val="en-US"/>
          </w:rPr>
          <w:t>camping-les-lavandes-valensole.com</w:t>
        </w:r>
      </w:hyperlink>
      <w:r w:rsidRPr="002056B9">
        <w:rPr>
          <w:rFonts w:asciiTheme="minorHAnsi" w:hAnsiTheme="minorHAnsi" w:cstheme="minorHAnsi"/>
          <w:color w:val="3C3C3C"/>
          <w:spacing w:val="2"/>
          <w:sz w:val="21"/>
          <w:szCs w:val="21"/>
          <w:lang w:val="en-US"/>
        </w:rPr>
        <w:t> (48,72€ = 365 kr)</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r w:rsidRPr="002056B9">
        <w:rPr>
          <w:rFonts w:asciiTheme="minorHAnsi" w:hAnsiTheme="minorHAnsi" w:cstheme="minorHAnsi"/>
          <w:color w:val="3C3C3C"/>
          <w:spacing w:val="2"/>
          <w:sz w:val="21"/>
          <w:szCs w:val="21"/>
          <w:lang w:val="en-US"/>
        </w:rPr>
        <w:t>02.05: 1 nat Camping Domaine de La Cigaliére, Le Cannet-des-Maures </w:t>
      </w:r>
      <w:hyperlink r:id="rId17" w:tgtFrame="_blank" w:history="1">
        <w:r w:rsidRPr="002056B9">
          <w:rPr>
            <w:rStyle w:val="Hyperlink"/>
            <w:rFonts w:asciiTheme="minorHAnsi" w:hAnsiTheme="minorHAnsi" w:cstheme="minorHAnsi"/>
            <w:spacing w:val="2"/>
            <w:sz w:val="21"/>
            <w:szCs w:val="21"/>
            <w:lang w:val="en-US"/>
          </w:rPr>
          <w:t>domaine-lacigaliere.com</w:t>
        </w:r>
      </w:hyperlink>
      <w:r w:rsidRPr="002056B9">
        <w:rPr>
          <w:rFonts w:asciiTheme="minorHAnsi" w:hAnsiTheme="minorHAnsi" w:cstheme="minorHAnsi"/>
          <w:color w:val="3C3C3C"/>
          <w:spacing w:val="2"/>
          <w:sz w:val="21"/>
          <w:szCs w:val="21"/>
          <w:lang w:val="en-US"/>
        </w:rPr>
        <w:t> (22,44€ = 169kr)</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r w:rsidRPr="002056B9">
        <w:rPr>
          <w:rFonts w:asciiTheme="minorHAnsi" w:hAnsiTheme="minorHAnsi" w:cstheme="minorHAnsi"/>
          <w:color w:val="3C3C3C"/>
          <w:spacing w:val="2"/>
          <w:sz w:val="21"/>
          <w:szCs w:val="21"/>
          <w:lang w:val="en-US"/>
        </w:rPr>
        <w:t>01.05: 1 nat Camping Moulin des Iscles 690 Roquebrune-sur-Argens </w:t>
      </w:r>
      <w:hyperlink r:id="rId18" w:tgtFrame="_blank" w:history="1">
        <w:r w:rsidRPr="002056B9">
          <w:rPr>
            <w:rStyle w:val="Hyperlink"/>
            <w:rFonts w:asciiTheme="minorHAnsi" w:hAnsiTheme="minorHAnsi" w:cstheme="minorHAnsi"/>
            <w:spacing w:val="2"/>
            <w:sz w:val="21"/>
            <w:szCs w:val="21"/>
            <w:lang w:val="en-US"/>
          </w:rPr>
          <w:t>campingdesiscles.com</w:t>
        </w:r>
      </w:hyperlink>
      <w:r w:rsidRPr="002056B9">
        <w:rPr>
          <w:rFonts w:asciiTheme="minorHAnsi" w:hAnsiTheme="minorHAnsi" w:cstheme="minorHAnsi"/>
          <w:color w:val="3C3C3C"/>
          <w:spacing w:val="2"/>
          <w:sz w:val="21"/>
          <w:szCs w:val="21"/>
          <w:lang w:val="en-US"/>
        </w:rPr>
        <w:t> (21,72€ = 163kr)</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r w:rsidRPr="002056B9">
        <w:rPr>
          <w:rFonts w:asciiTheme="minorHAnsi" w:hAnsiTheme="minorHAnsi" w:cstheme="minorHAnsi"/>
          <w:color w:val="3C3C3C"/>
          <w:spacing w:val="2"/>
          <w:sz w:val="21"/>
          <w:szCs w:val="21"/>
          <w:lang w:val="en-US"/>
        </w:rPr>
        <w:t>29.04: 2 nætter Camping Cigales, Mandelieu-la-Napoule </w:t>
      </w:r>
      <w:hyperlink r:id="rId19" w:tgtFrame="_blank" w:history="1">
        <w:r w:rsidRPr="002056B9">
          <w:rPr>
            <w:rStyle w:val="Hyperlink"/>
            <w:rFonts w:asciiTheme="minorHAnsi" w:hAnsiTheme="minorHAnsi" w:cstheme="minorHAnsi"/>
            <w:spacing w:val="2"/>
            <w:sz w:val="21"/>
            <w:szCs w:val="21"/>
            <w:lang w:val="en-US"/>
          </w:rPr>
          <w:t>lescigales.com</w:t>
        </w:r>
      </w:hyperlink>
      <w:r w:rsidRPr="002056B9">
        <w:rPr>
          <w:rFonts w:asciiTheme="minorHAnsi" w:hAnsiTheme="minorHAnsi" w:cstheme="minorHAnsi"/>
          <w:color w:val="3C3C3C"/>
          <w:spacing w:val="2"/>
          <w:sz w:val="21"/>
          <w:szCs w:val="21"/>
          <w:lang w:val="en-US"/>
        </w:rPr>
        <w:t> (57,20=429kr)</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r w:rsidRPr="002056B9">
        <w:rPr>
          <w:rFonts w:asciiTheme="minorHAnsi" w:hAnsiTheme="minorHAnsi" w:cstheme="minorHAnsi"/>
          <w:color w:val="3C3C3C"/>
          <w:spacing w:val="2"/>
          <w:sz w:val="21"/>
          <w:szCs w:val="21"/>
          <w:lang w:val="en-US"/>
        </w:rPr>
        <w:t>ITALIEN:</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r w:rsidRPr="002056B9">
        <w:rPr>
          <w:rFonts w:asciiTheme="minorHAnsi" w:hAnsiTheme="minorHAnsi" w:cstheme="minorHAnsi"/>
          <w:color w:val="3C3C3C"/>
          <w:spacing w:val="2"/>
          <w:sz w:val="21"/>
          <w:szCs w:val="21"/>
          <w:lang w:val="en-US"/>
        </w:rPr>
        <w:t>27.04: 2 Nætter Agricamping Lo Zafferano, Algenba </w:t>
      </w:r>
      <w:hyperlink r:id="rId20" w:tgtFrame="_blank" w:history="1">
        <w:r w:rsidRPr="002056B9">
          <w:rPr>
            <w:rStyle w:val="Hyperlink"/>
            <w:rFonts w:asciiTheme="minorHAnsi" w:hAnsiTheme="minorHAnsi" w:cstheme="minorHAnsi"/>
            <w:color w:val="FF0000"/>
            <w:spacing w:val="2"/>
            <w:sz w:val="21"/>
            <w:szCs w:val="21"/>
            <w:lang w:val="en-US"/>
          </w:rPr>
          <w:t>agricampingzafferano.it</w:t>
        </w:r>
      </w:hyperlink>
      <w:r w:rsidRPr="002056B9">
        <w:rPr>
          <w:rFonts w:asciiTheme="minorHAnsi" w:hAnsiTheme="minorHAnsi" w:cstheme="minorHAnsi"/>
          <w:color w:val="3C3C3C"/>
          <w:spacing w:val="2"/>
          <w:sz w:val="21"/>
          <w:szCs w:val="21"/>
          <w:lang w:val="en-US"/>
        </w:rPr>
        <w:t> (44€=330kr)</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r w:rsidRPr="002056B9">
        <w:rPr>
          <w:rFonts w:asciiTheme="minorHAnsi" w:hAnsiTheme="minorHAnsi" w:cstheme="minorHAnsi"/>
          <w:color w:val="3C3C3C"/>
          <w:spacing w:val="2"/>
          <w:sz w:val="21"/>
          <w:szCs w:val="21"/>
          <w:lang w:val="en-US"/>
        </w:rPr>
        <w:t>25.04: 2 nætter Camping iI Melo, Peveragno CN </w:t>
      </w:r>
      <w:hyperlink r:id="rId21" w:tgtFrame="_blank" w:history="1">
        <w:r w:rsidRPr="002056B9">
          <w:rPr>
            <w:rStyle w:val="Hyperlink"/>
            <w:rFonts w:asciiTheme="minorHAnsi" w:hAnsiTheme="minorHAnsi" w:cstheme="minorHAnsi"/>
            <w:spacing w:val="2"/>
            <w:sz w:val="21"/>
            <w:szCs w:val="21"/>
            <w:lang w:val="en-US"/>
          </w:rPr>
          <w:t>campingilmelo.it</w:t>
        </w:r>
      </w:hyperlink>
      <w:r w:rsidRPr="002056B9">
        <w:rPr>
          <w:rFonts w:asciiTheme="minorHAnsi" w:hAnsiTheme="minorHAnsi" w:cstheme="minorHAnsi"/>
          <w:color w:val="3C3C3C"/>
          <w:spacing w:val="2"/>
          <w:sz w:val="21"/>
          <w:szCs w:val="21"/>
          <w:lang w:val="en-US"/>
        </w:rPr>
        <w:t> (38€=285kr)</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rPr>
      </w:pPr>
      <w:r w:rsidRPr="002056B9">
        <w:rPr>
          <w:rFonts w:asciiTheme="minorHAnsi" w:hAnsiTheme="minorHAnsi" w:cstheme="minorHAnsi"/>
          <w:color w:val="3C3C3C"/>
          <w:spacing w:val="2"/>
          <w:sz w:val="21"/>
          <w:szCs w:val="21"/>
        </w:rPr>
        <w:t>23.04: 2 nætter Camping Grinto, Moncalieri </w:t>
      </w:r>
      <w:hyperlink r:id="rId22" w:tgtFrame="_blank" w:history="1">
        <w:r w:rsidRPr="002056B9">
          <w:rPr>
            <w:rStyle w:val="Hyperlink"/>
            <w:rFonts w:asciiTheme="minorHAnsi" w:hAnsiTheme="minorHAnsi" w:cstheme="minorHAnsi"/>
            <w:spacing w:val="2"/>
            <w:sz w:val="21"/>
            <w:szCs w:val="21"/>
          </w:rPr>
          <w:t>grinto.it</w:t>
        </w:r>
      </w:hyperlink>
      <w:r w:rsidRPr="002056B9">
        <w:rPr>
          <w:rFonts w:asciiTheme="minorHAnsi" w:hAnsiTheme="minorHAnsi" w:cstheme="minorHAnsi"/>
          <w:color w:val="3C3C3C"/>
          <w:spacing w:val="2"/>
          <w:sz w:val="21"/>
          <w:szCs w:val="21"/>
        </w:rPr>
        <w:t> (60€=450kr) u. Strøm og bad</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r w:rsidRPr="002056B9">
        <w:rPr>
          <w:rFonts w:asciiTheme="minorHAnsi" w:hAnsiTheme="minorHAnsi" w:cstheme="minorHAnsi"/>
          <w:color w:val="3C3C3C"/>
          <w:spacing w:val="2"/>
          <w:sz w:val="21"/>
          <w:szCs w:val="21"/>
          <w:lang w:val="en-US"/>
        </w:rPr>
        <w:t>22.04: 1 nat Camping Bella Torino, Pianezza TO </w:t>
      </w:r>
      <w:hyperlink r:id="rId23" w:tgtFrame="_blank" w:history="1">
        <w:r w:rsidRPr="002056B9">
          <w:rPr>
            <w:rStyle w:val="Hyperlink"/>
            <w:rFonts w:asciiTheme="minorHAnsi" w:hAnsiTheme="minorHAnsi" w:cstheme="minorHAnsi"/>
            <w:spacing w:val="2"/>
            <w:sz w:val="21"/>
            <w:szCs w:val="21"/>
            <w:lang w:val="en-US"/>
          </w:rPr>
          <w:t>campingbellatorino.com</w:t>
        </w:r>
      </w:hyperlink>
      <w:r w:rsidRPr="002056B9">
        <w:rPr>
          <w:rFonts w:asciiTheme="minorHAnsi" w:hAnsiTheme="minorHAnsi" w:cstheme="minorHAnsi"/>
          <w:color w:val="3C3C3C"/>
          <w:spacing w:val="2"/>
          <w:sz w:val="21"/>
          <w:szCs w:val="21"/>
          <w:lang w:val="en-US"/>
        </w:rPr>
        <w:t> (24€=180kr)</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r w:rsidRPr="002056B9">
        <w:rPr>
          <w:rFonts w:asciiTheme="minorHAnsi" w:hAnsiTheme="minorHAnsi" w:cstheme="minorHAnsi"/>
          <w:color w:val="3C3C3C"/>
          <w:spacing w:val="2"/>
          <w:sz w:val="21"/>
          <w:szCs w:val="21"/>
          <w:lang w:val="en-US"/>
        </w:rPr>
        <w:t>20.04: 2 nætter Camping Sassabanek, Iseo BS </w:t>
      </w:r>
      <w:hyperlink r:id="rId24" w:tgtFrame="_blank" w:history="1">
        <w:r w:rsidRPr="002056B9">
          <w:rPr>
            <w:rStyle w:val="Hyperlink"/>
            <w:rFonts w:asciiTheme="minorHAnsi" w:hAnsiTheme="minorHAnsi" w:cstheme="minorHAnsi"/>
            <w:spacing w:val="2"/>
            <w:sz w:val="21"/>
            <w:szCs w:val="21"/>
            <w:lang w:val="en-US"/>
          </w:rPr>
          <w:t>sassabanek.com</w:t>
        </w:r>
      </w:hyperlink>
      <w:r w:rsidRPr="002056B9">
        <w:rPr>
          <w:rFonts w:asciiTheme="minorHAnsi" w:hAnsiTheme="minorHAnsi" w:cstheme="minorHAnsi"/>
          <w:color w:val="3C3C3C"/>
          <w:spacing w:val="2"/>
          <w:sz w:val="21"/>
          <w:szCs w:val="21"/>
          <w:lang w:val="en-US"/>
        </w:rPr>
        <w:t> (50€ =375kr)</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r w:rsidRPr="002056B9">
        <w:rPr>
          <w:rFonts w:asciiTheme="minorHAnsi" w:hAnsiTheme="minorHAnsi" w:cstheme="minorHAnsi"/>
          <w:color w:val="3C3C3C"/>
          <w:spacing w:val="2"/>
          <w:sz w:val="21"/>
          <w:szCs w:val="21"/>
          <w:lang w:val="en-US"/>
        </w:rPr>
        <w:t>17.04: 3 nætter San Benedetto Camping Relais Peschiera del Garda VR </w:t>
      </w:r>
      <w:hyperlink r:id="rId25" w:tgtFrame="_blank" w:history="1">
        <w:r w:rsidRPr="002056B9">
          <w:rPr>
            <w:rStyle w:val="Hyperlink"/>
            <w:rFonts w:asciiTheme="minorHAnsi" w:hAnsiTheme="minorHAnsi" w:cstheme="minorHAnsi"/>
            <w:spacing w:val="2"/>
            <w:sz w:val="21"/>
            <w:szCs w:val="21"/>
            <w:lang w:val="en-US"/>
          </w:rPr>
          <w:t>campingsanbenedetto.it</w:t>
        </w:r>
      </w:hyperlink>
      <w:r w:rsidRPr="002056B9">
        <w:rPr>
          <w:rFonts w:asciiTheme="minorHAnsi" w:hAnsiTheme="minorHAnsi" w:cstheme="minorHAnsi"/>
          <w:color w:val="3C3C3C"/>
          <w:spacing w:val="2"/>
          <w:sz w:val="21"/>
          <w:szCs w:val="21"/>
          <w:lang w:val="en-US"/>
        </w:rPr>
        <w:t> (84€=630kr)</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r w:rsidRPr="002056B9">
        <w:rPr>
          <w:rFonts w:asciiTheme="minorHAnsi" w:hAnsiTheme="minorHAnsi" w:cstheme="minorHAnsi"/>
          <w:color w:val="3C3C3C"/>
          <w:spacing w:val="2"/>
          <w:sz w:val="21"/>
          <w:szCs w:val="21"/>
          <w:lang w:val="en-US"/>
        </w:rPr>
        <w:t>16.4: 1 nat Camping Oro Verde Verona, Verona </w:t>
      </w:r>
      <w:hyperlink r:id="rId26" w:tgtFrame="_blank" w:history="1">
        <w:r w:rsidRPr="002056B9">
          <w:rPr>
            <w:rStyle w:val="Hyperlink"/>
            <w:rFonts w:asciiTheme="minorHAnsi" w:hAnsiTheme="minorHAnsi" w:cstheme="minorHAnsi"/>
            <w:spacing w:val="2"/>
            <w:sz w:val="21"/>
            <w:szCs w:val="21"/>
            <w:lang w:val="en-US"/>
          </w:rPr>
          <w:t>oroverdeverona.it</w:t>
        </w:r>
      </w:hyperlink>
      <w:r w:rsidRPr="002056B9">
        <w:rPr>
          <w:rFonts w:asciiTheme="minorHAnsi" w:hAnsiTheme="minorHAnsi" w:cstheme="minorHAnsi"/>
          <w:color w:val="3C3C3C"/>
          <w:spacing w:val="2"/>
          <w:sz w:val="21"/>
          <w:szCs w:val="21"/>
          <w:lang w:val="en-US"/>
        </w:rPr>
        <w:t> (28€=210kr)</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lang w:val="en-US"/>
        </w:rPr>
      </w:pP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rPr>
      </w:pPr>
      <w:r w:rsidRPr="002056B9">
        <w:rPr>
          <w:rFonts w:asciiTheme="minorHAnsi" w:hAnsiTheme="minorHAnsi" w:cstheme="minorHAnsi"/>
          <w:color w:val="3C3C3C"/>
          <w:spacing w:val="2"/>
          <w:sz w:val="21"/>
          <w:szCs w:val="21"/>
        </w:rPr>
        <w:t>TYSKLAND</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rPr>
      </w:pPr>
      <w:r w:rsidRPr="002056B9">
        <w:rPr>
          <w:rFonts w:asciiTheme="minorHAnsi" w:hAnsiTheme="minorHAnsi" w:cstheme="minorHAnsi"/>
          <w:color w:val="3C3C3C"/>
          <w:spacing w:val="2"/>
          <w:sz w:val="21"/>
          <w:szCs w:val="21"/>
        </w:rPr>
        <w:t>15.04: 1 nat Stellplatz Pfronten, Pfronten </w:t>
      </w:r>
      <w:hyperlink r:id="rId27" w:tgtFrame="_blank" w:history="1">
        <w:r w:rsidRPr="002056B9">
          <w:rPr>
            <w:rStyle w:val="Hyperlink"/>
            <w:rFonts w:asciiTheme="minorHAnsi" w:hAnsiTheme="minorHAnsi" w:cstheme="minorHAnsi"/>
            <w:spacing w:val="2"/>
            <w:sz w:val="21"/>
            <w:szCs w:val="21"/>
          </w:rPr>
          <w:t>wohnmobilstellplatz-pfronten.de</w:t>
        </w:r>
      </w:hyperlink>
      <w:r w:rsidRPr="002056B9">
        <w:rPr>
          <w:rFonts w:asciiTheme="minorHAnsi" w:hAnsiTheme="minorHAnsi" w:cstheme="minorHAnsi"/>
          <w:color w:val="3C3C3C"/>
          <w:spacing w:val="2"/>
          <w:sz w:val="21"/>
          <w:szCs w:val="21"/>
        </w:rPr>
        <w:t> (16€ = 120kr)</w:t>
      </w:r>
    </w:p>
    <w:p w:rsidR="002056B9" w:rsidRPr="002056B9" w:rsidRDefault="002056B9" w:rsidP="002056B9">
      <w:pPr>
        <w:pStyle w:val="NormalWeb"/>
        <w:shd w:val="clear" w:color="auto" w:fill="FFFFFF"/>
        <w:spacing w:before="0" w:beforeAutospacing="0" w:after="0" w:afterAutospacing="0"/>
        <w:rPr>
          <w:rFonts w:asciiTheme="minorHAnsi" w:hAnsiTheme="minorHAnsi" w:cstheme="minorHAnsi"/>
          <w:color w:val="3C3C3C"/>
          <w:spacing w:val="2"/>
          <w:sz w:val="21"/>
          <w:szCs w:val="21"/>
        </w:rPr>
      </w:pPr>
      <w:r w:rsidRPr="002056B9">
        <w:rPr>
          <w:rFonts w:asciiTheme="minorHAnsi" w:hAnsiTheme="minorHAnsi" w:cstheme="minorHAnsi"/>
          <w:color w:val="3C3C3C"/>
          <w:spacing w:val="2"/>
          <w:sz w:val="21"/>
          <w:szCs w:val="21"/>
        </w:rPr>
        <w:t>12.04: 3 Nætter Camping Spiegelburg &amp; Gasthaus, Münden </w:t>
      </w:r>
      <w:hyperlink r:id="rId28" w:tgtFrame="_blank" w:history="1">
        <w:r w:rsidRPr="002056B9">
          <w:rPr>
            <w:rStyle w:val="Hyperlink"/>
            <w:rFonts w:asciiTheme="minorHAnsi" w:hAnsiTheme="minorHAnsi" w:cstheme="minorHAnsi"/>
            <w:spacing w:val="2"/>
            <w:sz w:val="21"/>
            <w:szCs w:val="21"/>
          </w:rPr>
          <w:t>gasthausspiegelburg.de</w:t>
        </w:r>
      </w:hyperlink>
      <w:r w:rsidRPr="002056B9">
        <w:rPr>
          <w:rFonts w:asciiTheme="minorHAnsi" w:hAnsiTheme="minorHAnsi" w:cstheme="minorHAnsi"/>
          <w:color w:val="3C3C3C"/>
          <w:spacing w:val="2"/>
          <w:sz w:val="21"/>
          <w:szCs w:val="21"/>
        </w:rPr>
        <w:t> (71,58€=537kr)</w:t>
      </w:r>
    </w:p>
    <w:p w:rsidR="002056B9" w:rsidRPr="00045DEE" w:rsidRDefault="002056B9" w:rsidP="00777812">
      <w:pPr>
        <w:pStyle w:val="NormalWeb"/>
        <w:rPr>
          <w:rFonts w:ascii="Calibri" w:hAnsi="Calibri" w:cs="Calibri"/>
          <w:b/>
          <w:sz w:val="21"/>
          <w:szCs w:val="21"/>
        </w:rPr>
      </w:pPr>
      <w:r>
        <w:rPr>
          <w:rFonts w:ascii="Calibri" w:hAnsi="Calibri" w:cs="Calibri"/>
          <w:b/>
          <w:noProof/>
          <w:sz w:val="21"/>
          <w:szCs w:val="21"/>
        </w:rPr>
        <w:drawing>
          <wp:anchor distT="0" distB="0" distL="114300" distR="114300" simplePos="0" relativeHeight="251658240" behindDoc="0" locked="0" layoutInCell="1" allowOverlap="1">
            <wp:simplePos x="0" y="0"/>
            <wp:positionH relativeFrom="column">
              <wp:posOffset>4154805</wp:posOffset>
            </wp:positionH>
            <wp:positionV relativeFrom="paragraph">
              <wp:posOffset>108585</wp:posOffset>
            </wp:positionV>
            <wp:extent cx="2457450" cy="2971800"/>
            <wp:effectExtent l="19050" t="0" r="0" b="0"/>
            <wp:wrapSquare wrapText="bothSides"/>
            <wp:docPr id="1" name="Billede 0" descr="Forårstur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årstur 2024.jpg"/>
                    <pic:cNvPicPr/>
                  </pic:nvPicPr>
                  <pic:blipFill>
                    <a:blip r:embed="rId29"/>
                    <a:stretch>
                      <a:fillRect/>
                    </a:stretch>
                  </pic:blipFill>
                  <pic:spPr>
                    <a:xfrm>
                      <a:off x="0" y="0"/>
                      <a:ext cx="2457450" cy="2971800"/>
                    </a:xfrm>
                    <a:prstGeom prst="rect">
                      <a:avLst/>
                    </a:prstGeom>
                  </pic:spPr>
                </pic:pic>
              </a:graphicData>
            </a:graphic>
          </wp:anchor>
        </w:drawing>
      </w:r>
    </w:p>
    <w:sectPr w:rsidR="002056B9" w:rsidRPr="00045DEE" w:rsidSect="00051AA0">
      <w:headerReference w:type="default" r:id="rId30"/>
      <w:footerReference w:type="default" r:id="rId31"/>
      <w:type w:val="continuous"/>
      <w:pgSz w:w="11906" w:h="16838"/>
      <w:pgMar w:top="1134" w:right="567" w:bottom="340" w:left="567" w:header="142" w:footer="284" w:gutter="0"/>
      <w:cols w:space="85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C1B" w:rsidRDefault="00763C1B" w:rsidP="001703B4">
      <w:pPr>
        <w:spacing w:after="0" w:line="240" w:lineRule="auto"/>
      </w:pPr>
      <w:r>
        <w:separator/>
      </w:r>
    </w:p>
  </w:endnote>
  <w:endnote w:type="continuationSeparator" w:id="1">
    <w:p w:rsidR="00763C1B" w:rsidRDefault="00763C1B" w:rsidP="00170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6E" w:rsidRDefault="007F7A6E">
    <w:pPr>
      <w:pStyle w:val="Sidefod"/>
      <w:jc w:val="right"/>
    </w:pPr>
  </w:p>
  <w:p w:rsidR="007F7A6E" w:rsidRDefault="007F7A6E">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C1B" w:rsidRDefault="00763C1B" w:rsidP="001703B4">
      <w:pPr>
        <w:spacing w:after="0" w:line="240" w:lineRule="auto"/>
      </w:pPr>
      <w:r>
        <w:separator/>
      </w:r>
    </w:p>
  </w:footnote>
  <w:footnote w:type="continuationSeparator" w:id="1">
    <w:p w:rsidR="00763C1B" w:rsidRDefault="00763C1B" w:rsidP="001703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6E" w:rsidRPr="00553BE8" w:rsidRDefault="007F7A6E" w:rsidP="00553BE8">
    <w:pPr>
      <w:pStyle w:val="Sidehoved"/>
      <w:tabs>
        <w:tab w:val="left" w:pos="2694"/>
      </w:tabs>
      <w:ind w:firstLine="1304"/>
      <w:rPr>
        <w:b/>
      </w:rPr>
    </w:pPr>
    <w:r w:rsidRPr="00553BE8">
      <w:rPr>
        <w:i/>
        <w:noProof/>
        <w:lang w:eastAsia="da-DK"/>
      </w:rPr>
      <w:drawing>
        <wp:anchor distT="0" distB="0" distL="114300" distR="114300" simplePos="0" relativeHeight="251660288" behindDoc="0" locked="0" layoutInCell="1" allowOverlap="1">
          <wp:simplePos x="0" y="0"/>
          <wp:positionH relativeFrom="column">
            <wp:posOffset>5383530</wp:posOffset>
          </wp:positionH>
          <wp:positionV relativeFrom="paragraph">
            <wp:posOffset>71755</wp:posOffset>
          </wp:positionV>
          <wp:extent cx="1304925" cy="742950"/>
          <wp:effectExtent l="19050" t="0" r="9525" b="0"/>
          <wp:wrapSquare wrapText="bothSides"/>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øssl tegnin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04925" cy="742950"/>
                  </a:xfrm>
                  <a:prstGeom prst="rect">
                    <a:avLst/>
                  </a:prstGeom>
                </pic:spPr>
              </pic:pic>
            </a:graphicData>
          </a:graphic>
        </wp:anchor>
      </w:drawing>
    </w:r>
  </w:p>
  <w:p w:rsidR="007F7A6E" w:rsidRDefault="007F7A6E" w:rsidP="00553BE8">
    <w:pPr>
      <w:pStyle w:val="Sidehoved"/>
      <w:tabs>
        <w:tab w:val="left" w:pos="2694"/>
      </w:tabs>
      <w:ind w:firstLine="1304"/>
      <w:rPr>
        <w:b/>
        <w:sz w:val="28"/>
        <w:szCs w:val="28"/>
      </w:rPr>
    </w:pPr>
  </w:p>
  <w:p w:rsidR="007F7A6E" w:rsidRPr="00BB4E30" w:rsidRDefault="007F7A6E" w:rsidP="00BB4E30">
    <w:pPr>
      <w:pStyle w:val="Sidehoved"/>
      <w:tabs>
        <w:tab w:val="clear" w:pos="4819"/>
        <w:tab w:val="left" w:pos="2694"/>
        <w:tab w:val="center" w:pos="3402"/>
      </w:tabs>
      <w:rPr>
        <w:b/>
        <w:sz w:val="36"/>
        <w:szCs w:val="36"/>
      </w:rPr>
    </w:pPr>
    <w:r w:rsidRPr="00BB4E30">
      <w:rPr>
        <w:rStyle w:val="textheading2"/>
        <w:rFonts w:ascii="Verdana" w:hAnsi="Verdana"/>
        <w:b/>
        <w:color w:val="000000" w:themeColor="text1"/>
        <w:sz w:val="36"/>
        <w:szCs w:val="36"/>
      </w:rPr>
      <w:t>Længere tur i 20</w:t>
    </w:r>
    <w:r w:rsidR="00D4584F">
      <w:rPr>
        <w:rStyle w:val="textheading2"/>
        <w:rFonts w:ascii="Verdana" w:hAnsi="Verdana"/>
        <w:b/>
        <w:color w:val="000000" w:themeColor="text1"/>
        <w:sz w:val="36"/>
        <w:szCs w:val="36"/>
      </w:rPr>
      <w:t>24</w:t>
    </w:r>
  </w:p>
  <w:p w:rsidR="007F7A6E" w:rsidRPr="00D4584F" w:rsidRDefault="00D4584F" w:rsidP="00553BE8">
    <w:pPr>
      <w:pStyle w:val="Sidehoved"/>
      <w:tabs>
        <w:tab w:val="left" w:pos="2694"/>
      </w:tabs>
      <w:rPr>
        <w:b/>
        <w:i/>
        <w:sz w:val="24"/>
        <w:szCs w:val="24"/>
      </w:rPr>
    </w:pPr>
    <w:r>
      <w:rPr>
        <w:b/>
        <w:i/>
        <w:sz w:val="24"/>
        <w:szCs w:val="24"/>
      </w:rPr>
      <w:t>For</w:t>
    </w:r>
    <w:r w:rsidR="00342E81">
      <w:rPr>
        <w:b/>
        <w:i/>
        <w:sz w:val="24"/>
        <w:szCs w:val="24"/>
      </w:rPr>
      <w:t>år</w:t>
    </w:r>
    <w:r w:rsidR="007F7A6E" w:rsidRPr="00BB4E30">
      <w:rPr>
        <w:b/>
        <w:i/>
        <w:sz w:val="24"/>
        <w:szCs w:val="24"/>
      </w:rPr>
      <w:t>:</w:t>
    </w:r>
    <w:r w:rsidR="007F7A6E">
      <w:rPr>
        <w:b/>
        <w:i/>
        <w:sz w:val="24"/>
        <w:szCs w:val="24"/>
      </w:rPr>
      <w:t xml:space="preserve"> </w:t>
    </w:r>
    <w:r w:rsidR="00342E81">
      <w:rPr>
        <w:i/>
        <w:sz w:val="24"/>
        <w:szCs w:val="24"/>
      </w:rPr>
      <w:t>Tyskland</w:t>
    </w:r>
    <w:r w:rsidR="005413EF">
      <w:rPr>
        <w:i/>
        <w:sz w:val="24"/>
        <w:szCs w:val="24"/>
      </w:rPr>
      <w:t xml:space="preserve">, Norditalien &amp; Sydfrankrig </w:t>
    </w:r>
    <w:r w:rsidR="007F7A6E" w:rsidRPr="00BB4E30">
      <w:rPr>
        <w:i/>
        <w:sz w:val="24"/>
        <w:szCs w:val="24"/>
      </w:rPr>
      <w:t xml:space="preserve">- </w:t>
    </w:r>
    <w:r>
      <w:rPr>
        <w:i/>
        <w:sz w:val="24"/>
        <w:szCs w:val="24"/>
      </w:rPr>
      <w:t>29</w:t>
    </w:r>
    <w:r w:rsidR="007F7A6E" w:rsidRPr="00BB4E30">
      <w:rPr>
        <w:i/>
        <w:sz w:val="24"/>
        <w:szCs w:val="24"/>
      </w:rPr>
      <w:t xml:space="preserve"> dage</w:t>
    </w:r>
  </w:p>
  <w:p w:rsidR="007F7A6E" w:rsidRDefault="007F7A6E" w:rsidP="00BB4E30">
    <w:pPr>
      <w:pStyle w:val="Sidehoved"/>
      <w:tabs>
        <w:tab w:val="clear" w:pos="4819"/>
        <w:tab w:val="left" w:pos="2694"/>
        <w:tab w:val="center" w:pos="3402"/>
      </w:tabs>
      <w:rPr>
        <w:i/>
      </w:rPr>
    </w:pPr>
    <w:r>
      <w:rPr>
        <w:i/>
      </w:rPr>
      <w:tab/>
    </w:r>
  </w:p>
  <w:p w:rsidR="007F7A6E" w:rsidRPr="00EF4EC2" w:rsidRDefault="007F7A6E" w:rsidP="00BB4E30">
    <w:pPr>
      <w:pStyle w:val="Sidehoved"/>
      <w:tabs>
        <w:tab w:val="clear" w:pos="4819"/>
        <w:tab w:val="left" w:pos="2694"/>
        <w:tab w:val="center" w:pos="3402"/>
      </w:tabs>
      <w:rPr>
        <w:rStyle w:val="textheading2"/>
        <w:i/>
      </w:rPr>
    </w:pPr>
    <w:r w:rsidRPr="00AC2FAD">
      <w:rPr>
        <w:rStyle w:val="textheading2"/>
        <w:rFonts w:ascii="Verdana" w:hAnsi="Verdana"/>
        <w:b/>
        <w:color w:val="000000" w:themeColor="text1"/>
        <w:sz w:val="26"/>
        <w:szCs w:val="26"/>
      </w:rPr>
      <w:t>Oplevelser fra et liv uden planer og hvor vejrguderne er vores vejviser</w:t>
    </w:r>
  </w:p>
  <w:p w:rsidR="007F7A6E" w:rsidRDefault="008817EA">
    <w:pPr>
      <w:pStyle w:val="Sidehoved"/>
    </w:pPr>
    <w:r>
      <w:rPr>
        <w:noProof/>
        <w:lang w:eastAsia="da-DK"/>
      </w:rPr>
      <w:pict>
        <v:line id="Lige forbindelse 1" o:spid="_x0000_s4097" style="position:absolute;flip:y;z-index:251659264;visibility:visible;mso-width-relative:margin;mso-height-relative:margin" from="-9pt,7pt" to="530.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ALwQEAAMsDAAAOAAAAZHJzL2Uyb0RvYy54bWysU01v2zAMvRfYfxB0X+ykWBEYcXposV2K&#10;LdjW3hWZigXoC5QaO/9+lJx4Q1ugQLGLYEp8j3yP9OZ2tIYdAaP2ruXLRc0ZOOk77Q4tf/z99fOa&#10;s5iE64TxDlp+gshvt5+uNkNoYOV7bzpARiQuNkNoeZ9SaKoqyh6siAsfwNGj8mhFohAPVYdiIHZr&#10;qlVd31SDxy6glxAj3d5Pj3xb+JUCmX4oFSEx03LqLZUTy7nPZ7XdiOaAIvRantsQH+jCCu2o6Ex1&#10;L5Jgz6hfUVkt0Uev0kJ6W3mltISigdQs6xdqfvUiQNFC5sQw2xT/H638ftwh0x3NjjMnLI3oQR+A&#10;keN77TowEdgyuzSE2FDyndvhOYphh1nyqNAyZXR4yiT5hmSxsXh8mj2GMTFJlzfrL/X1mkYhL2/V&#10;RJGBAWP6Bt6y/NFyo12WLxpxfIiJylLqJYWC3NLURPlKJwM52bifoEgSFbsu6LJMcGeQHQWtgZAS&#10;XFplUcRXsjNMaWNmYP0+8JyfoVAWbQav3gfPiFLZuzSDrXYe3yJIY5kDtaym/IsDk+5swd53pzKe&#10;Yg1tTFF43u68kv/GBf73H9z+AQAA//8DAFBLAwQUAAYACAAAACEAP6ZjmNwAAAAKAQAADwAAAGRy&#10;cy9kb3ducmV2LnhtbExPy07DMBC8I/EP1iJxa+1CKSXEqRACgcQFCh+wjbdJaLyOYqcNfD1bcYDT&#10;anZG88hXo2/VnvrYBLYwmxpQxGVwDVcWPt4fJ0tQMSE7bAOThS+KsCpOT3LMXDjwG+3XqVJiwjFD&#10;C3VKXaZ1LGvyGKehIxZuG3qPSWBfadfjQcx9qy+MWWiPDUtCjR3d11Tu1oOX3Ge85Jdh11zfbOun&#10;+evD95XXn9aen413t6ASjelPDMf6Uh0K6bQJA7uoWguT2VK2JCHmco8CszAyZvP70UWu/08ofgAA&#10;AP//AwBQSwECLQAUAAYACAAAACEAtoM4kv4AAADhAQAAEwAAAAAAAAAAAAAAAAAAAAAAW0NvbnRl&#10;bnRfVHlwZXNdLnhtbFBLAQItABQABgAIAAAAIQA4/SH/1gAAAJQBAAALAAAAAAAAAAAAAAAAAC8B&#10;AABfcmVscy8ucmVsc1BLAQItABQABgAIAAAAIQATctALwQEAAMsDAAAOAAAAAAAAAAAAAAAAAC4C&#10;AABkcnMvZTJvRG9jLnhtbFBLAQItABQABgAIAAAAIQA/pmOY3AAAAAoBAAAPAAAAAAAAAAAAAAAA&#10;ABsEAABkcnMvZG93bnJldi54bWxQSwUGAAAAAAQABADzAAAAJAUAAAAA&#10;" strokecolor="#ed7d31 [3205]" strokeweight="1.5pt">
          <v:stroke joinstyle="miter"/>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1304"/>
  <w:hyphenationZone w:val="425"/>
  <w:drawingGridHorizontalSpacing w:val="110"/>
  <w:displayHorizontalDrawingGridEvery w:val="2"/>
  <w:characterSpacingControl w:val="doNotCompress"/>
  <w:hdrShapeDefaults>
    <o:shapedefaults v:ext="edit" spidmax="33794"/>
    <o:shapelayout v:ext="edit">
      <o:idmap v:ext="edit" data="4"/>
    </o:shapelayout>
  </w:hdrShapeDefaults>
  <w:footnotePr>
    <w:footnote w:id="0"/>
    <w:footnote w:id="1"/>
  </w:footnotePr>
  <w:endnotePr>
    <w:endnote w:id="0"/>
    <w:endnote w:id="1"/>
  </w:endnotePr>
  <w:compat/>
  <w:rsids>
    <w:rsidRoot w:val="001703B4"/>
    <w:rsid w:val="0001231A"/>
    <w:rsid w:val="0002048B"/>
    <w:rsid w:val="0002106C"/>
    <w:rsid w:val="0004235A"/>
    <w:rsid w:val="00045DEE"/>
    <w:rsid w:val="00046223"/>
    <w:rsid w:val="000503B2"/>
    <w:rsid w:val="00051AA0"/>
    <w:rsid w:val="00081A13"/>
    <w:rsid w:val="00091937"/>
    <w:rsid w:val="000948B0"/>
    <w:rsid w:val="000C3A58"/>
    <w:rsid w:val="000D68EC"/>
    <w:rsid w:val="000E2D8D"/>
    <w:rsid w:val="000F286C"/>
    <w:rsid w:val="000F6392"/>
    <w:rsid w:val="00104706"/>
    <w:rsid w:val="00107569"/>
    <w:rsid w:val="0013297F"/>
    <w:rsid w:val="00137473"/>
    <w:rsid w:val="0014070D"/>
    <w:rsid w:val="00145A84"/>
    <w:rsid w:val="0015385E"/>
    <w:rsid w:val="00154D84"/>
    <w:rsid w:val="001703B4"/>
    <w:rsid w:val="00182177"/>
    <w:rsid w:val="00197543"/>
    <w:rsid w:val="001C717D"/>
    <w:rsid w:val="00204853"/>
    <w:rsid w:val="002056B9"/>
    <w:rsid w:val="0021028B"/>
    <w:rsid w:val="002179BE"/>
    <w:rsid w:val="002337BB"/>
    <w:rsid w:val="00242DE6"/>
    <w:rsid w:val="00251CB4"/>
    <w:rsid w:val="00262B96"/>
    <w:rsid w:val="00272A72"/>
    <w:rsid w:val="00285E55"/>
    <w:rsid w:val="002A2B14"/>
    <w:rsid w:val="002A77F5"/>
    <w:rsid w:val="002D26E1"/>
    <w:rsid w:val="002F6FC1"/>
    <w:rsid w:val="003261A0"/>
    <w:rsid w:val="00342E81"/>
    <w:rsid w:val="00370504"/>
    <w:rsid w:val="003A3608"/>
    <w:rsid w:val="003A7973"/>
    <w:rsid w:val="003E635C"/>
    <w:rsid w:val="004122C5"/>
    <w:rsid w:val="0041354E"/>
    <w:rsid w:val="00422F9D"/>
    <w:rsid w:val="00423AD9"/>
    <w:rsid w:val="004248BB"/>
    <w:rsid w:val="004303DA"/>
    <w:rsid w:val="00432F32"/>
    <w:rsid w:val="004334E1"/>
    <w:rsid w:val="00447E76"/>
    <w:rsid w:val="00453910"/>
    <w:rsid w:val="004555B2"/>
    <w:rsid w:val="00456020"/>
    <w:rsid w:val="00467C74"/>
    <w:rsid w:val="00483EAE"/>
    <w:rsid w:val="00486E93"/>
    <w:rsid w:val="004A2073"/>
    <w:rsid w:val="004A2E53"/>
    <w:rsid w:val="004B364A"/>
    <w:rsid w:val="004D274C"/>
    <w:rsid w:val="004D31CF"/>
    <w:rsid w:val="004E48B3"/>
    <w:rsid w:val="004E6DF3"/>
    <w:rsid w:val="004F2A17"/>
    <w:rsid w:val="004F3BAC"/>
    <w:rsid w:val="004F4228"/>
    <w:rsid w:val="00500DBF"/>
    <w:rsid w:val="00507EB6"/>
    <w:rsid w:val="00511B5B"/>
    <w:rsid w:val="00513049"/>
    <w:rsid w:val="005266BC"/>
    <w:rsid w:val="00536589"/>
    <w:rsid w:val="005413EF"/>
    <w:rsid w:val="00545310"/>
    <w:rsid w:val="00553BE8"/>
    <w:rsid w:val="00566D38"/>
    <w:rsid w:val="005775B6"/>
    <w:rsid w:val="005852CC"/>
    <w:rsid w:val="005B5E37"/>
    <w:rsid w:val="005D3A21"/>
    <w:rsid w:val="005E5978"/>
    <w:rsid w:val="005E7995"/>
    <w:rsid w:val="00606A45"/>
    <w:rsid w:val="0061495C"/>
    <w:rsid w:val="00656570"/>
    <w:rsid w:val="00662A5D"/>
    <w:rsid w:val="006812E6"/>
    <w:rsid w:val="006967F0"/>
    <w:rsid w:val="006A64F8"/>
    <w:rsid w:val="006B72AC"/>
    <w:rsid w:val="006C33D4"/>
    <w:rsid w:val="006F5137"/>
    <w:rsid w:val="006F5906"/>
    <w:rsid w:val="0074029B"/>
    <w:rsid w:val="0074470B"/>
    <w:rsid w:val="00747519"/>
    <w:rsid w:val="00753146"/>
    <w:rsid w:val="00763C1B"/>
    <w:rsid w:val="0076775F"/>
    <w:rsid w:val="007716C6"/>
    <w:rsid w:val="00771B3B"/>
    <w:rsid w:val="00777812"/>
    <w:rsid w:val="007926DF"/>
    <w:rsid w:val="007A5A13"/>
    <w:rsid w:val="007B6BE0"/>
    <w:rsid w:val="007D688A"/>
    <w:rsid w:val="007F3EE5"/>
    <w:rsid w:val="007F6662"/>
    <w:rsid w:val="007F7A6E"/>
    <w:rsid w:val="00812521"/>
    <w:rsid w:val="00827F9C"/>
    <w:rsid w:val="0083092E"/>
    <w:rsid w:val="00873380"/>
    <w:rsid w:val="008763EF"/>
    <w:rsid w:val="008817EA"/>
    <w:rsid w:val="00882021"/>
    <w:rsid w:val="008852A5"/>
    <w:rsid w:val="008A48DA"/>
    <w:rsid w:val="008D236D"/>
    <w:rsid w:val="00907529"/>
    <w:rsid w:val="0091353D"/>
    <w:rsid w:val="00923869"/>
    <w:rsid w:val="00945CA3"/>
    <w:rsid w:val="00953A49"/>
    <w:rsid w:val="009731C4"/>
    <w:rsid w:val="0098715F"/>
    <w:rsid w:val="00997E16"/>
    <w:rsid w:val="009C05BE"/>
    <w:rsid w:val="009D7AEE"/>
    <w:rsid w:val="009E3E5D"/>
    <w:rsid w:val="009F616A"/>
    <w:rsid w:val="00A030A3"/>
    <w:rsid w:val="00A14873"/>
    <w:rsid w:val="00A15255"/>
    <w:rsid w:val="00A30629"/>
    <w:rsid w:val="00A313A9"/>
    <w:rsid w:val="00A36D6E"/>
    <w:rsid w:val="00A37884"/>
    <w:rsid w:val="00A4270F"/>
    <w:rsid w:val="00A45627"/>
    <w:rsid w:val="00A637B4"/>
    <w:rsid w:val="00A83AAA"/>
    <w:rsid w:val="00A8486E"/>
    <w:rsid w:val="00A94CCC"/>
    <w:rsid w:val="00AA0506"/>
    <w:rsid w:val="00AB2C99"/>
    <w:rsid w:val="00AC2FAD"/>
    <w:rsid w:val="00AC4271"/>
    <w:rsid w:val="00AC4ABB"/>
    <w:rsid w:val="00AC6B16"/>
    <w:rsid w:val="00AD2FBF"/>
    <w:rsid w:val="00AD57BC"/>
    <w:rsid w:val="00AF608A"/>
    <w:rsid w:val="00AF68E6"/>
    <w:rsid w:val="00B07F1F"/>
    <w:rsid w:val="00B30471"/>
    <w:rsid w:val="00B37E53"/>
    <w:rsid w:val="00B454EF"/>
    <w:rsid w:val="00B47195"/>
    <w:rsid w:val="00B54B28"/>
    <w:rsid w:val="00B60BF7"/>
    <w:rsid w:val="00B612EB"/>
    <w:rsid w:val="00B66527"/>
    <w:rsid w:val="00BB4E30"/>
    <w:rsid w:val="00BB619F"/>
    <w:rsid w:val="00BC11C2"/>
    <w:rsid w:val="00BD2B91"/>
    <w:rsid w:val="00BD54FE"/>
    <w:rsid w:val="00BE02CF"/>
    <w:rsid w:val="00BE333A"/>
    <w:rsid w:val="00BF08B5"/>
    <w:rsid w:val="00BF414D"/>
    <w:rsid w:val="00C0656E"/>
    <w:rsid w:val="00C177CD"/>
    <w:rsid w:val="00C32FF1"/>
    <w:rsid w:val="00C33837"/>
    <w:rsid w:val="00C36254"/>
    <w:rsid w:val="00C45B49"/>
    <w:rsid w:val="00C50A31"/>
    <w:rsid w:val="00C63EA9"/>
    <w:rsid w:val="00C678AA"/>
    <w:rsid w:val="00C772FD"/>
    <w:rsid w:val="00C82281"/>
    <w:rsid w:val="00CA5F73"/>
    <w:rsid w:val="00CE5C83"/>
    <w:rsid w:val="00CE760F"/>
    <w:rsid w:val="00CF12F6"/>
    <w:rsid w:val="00D133D1"/>
    <w:rsid w:val="00D14146"/>
    <w:rsid w:val="00D21771"/>
    <w:rsid w:val="00D32025"/>
    <w:rsid w:val="00D4584F"/>
    <w:rsid w:val="00D50C6C"/>
    <w:rsid w:val="00D9043A"/>
    <w:rsid w:val="00D965EB"/>
    <w:rsid w:val="00DE0D9A"/>
    <w:rsid w:val="00DE40B8"/>
    <w:rsid w:val="00DE4122"/>
    <w:rsid w:val="00DE690F"/>
    <w:rsid w:val="00DF5AB5"/>
    <w:rsid w:val="00DF7E2F"/>
    <w:rsid w:val="00E01112"/>
    <w:rsid w:val="00E025C6"/>
    <w:rsid w:val="00E13C29"/>
    <w:rsid w:val="00E2289A"/>
    <w:rsid w:val="00E23747"/>
    <w:rsid w:val="00E321E3"/>
    <w:rsid w:val="00E55D3A"/>
    <w:rsid w:val="00E61201"/>
    <w:rsid w:val="00E8316E"/>
    <w:rsid w:val="00E96ADA"/>
    <w:rsid w:val="00EA0BC9"/>
    <w:rsid w:val="00EB3B7D"/>
    <w:rsid w:val="00EE20CD"/>
    <w:rsid w:val="00EF4EC2"/>
    <w:rsid w:val="00F10539"/>
    <w:rsid w:val="00F1281B"/>
    <w:rsid w:val="00F35596"/>
    <w:rsid w:val="00F45690"/>
    <w:rsid w:val="00F7018B"/>
    <w:rsid w:val="00F731EA"/>
    <w:rsid w:val="00F77AD5"/>
    <w:rsid w:val="00F90285"/>
    <w:rsid w:val="00FA225F"/>
    <w:rsid w:val="00FB0F49"/>
    <w:rsid w:val="00FB68C1"/>
    <w:rsid w:val="00FC2B74"/>
    <w:rsid w:val="00FD0A4E"/>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6C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703B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703B4"/>
  </w:style>
  <w:style w:type="paragraph" w:styleId="Sidefod">
    <w:name w:val="footer"/>
    <w:basedOn w:val="Normal"/>
    <w:link w:val="SidefodTegn"/>
    <w:uiPriority w:val="99"/>
    <w:unhideWhenUsed/>
    <w:rsid w:val="001703B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703B4"/>
  </w:style>
  <w:style w:type="paragraph" w:styleId="NormalWeb">
    <w:name w:val="Normal (Web)"/>
    <w:basedOn w:val="Normal"/>
    <w:uiPriority w:val="99"/>
    <w:unhideWhenUsed/>
    <w:rsid w:val="00A36D6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A36D6E"/>
    <w:rPr>
      <w:color w:val="0000FF"/>
      <w:u w:val="single"/>
    </w:rPr>
  </w:style>
  <w:style w:type="table" w:styleId="Tabel-Gitter">
    <w:name w:val="Table Grid"/>
    <w:basedOn w:val="Tabel-Normal"/>
    <w:uiPriority w:val="39"/>
    <w:rsid w:val="00A36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heading2">
    <w:name w:val="textheading2"/>
    <w:basedOn w:val="Standardskrifttypeiafsnit"/>
    <w:rsid w:val="007F6662"/>
  </w:style>
  <w:style w:type="character" w:customStyle="1" w:styleId="textheading3">
    <w:name w:val="textheading3"/>
    <w:basedOn w:val="Standardskrifttypeiafsnit"/>
    <w:rsid w:val="007F6662"/>
  </w:style>
  <w:style w:type="character" w:styleId="BesgtHyperlink">
    <w:name w:val="FollowedHyperlink"/>
    <w:basedOn w:val="Standardskrifttypeiafsnit"/>
    <w:uiPriority w:val="99"/>
    <w:semiHidden/>
    <w:unhideWhenUsed/>
    <w:rsid w:val="009731C4"/>
    <w:rPr>
      <w:color w:val="954F72" w:themeColor="followedHyperlink"/>
      <w:u w:val="single"/>
    </w:rPr>
  </w:style>
  <w:style w:type="paragraph" w:styleId="Markeringsbobletekst">
    <w:name w:val="Balloon Text"/>
    <w:basedOn w:val="Normal"/>
    <w:link w:val="MarkeringsbobletekstTegn"/>
    <w:uiPriority w:val="99"/>
    <w:semiHidden/>
    <w:unhideWhenUsed/>
    <w:rsid w:val="007926D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2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98100">
      <w:bodyDiv w:val="1"/>
      <w:marLeft w:val="0"/>
      <w:marRight w:val="0"/>
      <w:marTop w:val="0"/>
      <w:marBottom w:val="0"/>
      <w:divBdr>
        <w:top w:val="none" w:sz="0" w:space="0" w:color="auto"/>
        <w:left w:val="none" w:sz="0" w:space="0" w:color="auto"/>
        <w:bottom w:val="none" w:sz="0" w:space="0" w:color="auto"/>
        <w:right w:val="none" w:sz="0" w:space="0" w:color="auto"/>
      </w:divBdr>
    </w:div>
    <w:div w:id="54209645">
      <w:bodyDiv w:val="1"/>
      <w:marLeft w:val="0"/>
      <w:marRight w:val="0"/>
      <w:marTop w:val="0"/>
      <w:marBottom w:val="0"/>
      <w:divBdr>
        <w:top w:val="none" w:sz="0" w:space="0" w:color="auto"/>
        <w:left w:val="none" w:sz="0" w:space="0" w:color="auto"/>
        <w:bottom w:val="none" w:sz="0" w:space="0" w:color="auto"/>
        <w:right w:val="none" w:sz="0" w:space="0" w:color="auto"/>
      </w:divBdr>
    </w:div>
    <w:div w:id="96947112">
      <w:bodyDiv w:val="1"/>
      <w:marLeft w:val="0"/>
      <w:marRight w:val="0"/>
      <w:marTop w:val="0"/>
      <w:marBottom w:val="0"/>
      <w:divBdr>
        <w:top w:val="none" w:sz="0" w:space="0" w:color="auto"/>
        <w:left w:val="none" w:sz="0" w:space="0" w:color="auto"/>
        <w:bottom w:val="none" w:sz="0" w:space="0" w:color="auto"/>
        <w:right w:val="none" w:sz="0" w:space="0" w:color="auto"/>
      </w:divBdr>
      <w:divsChild>
        <w:div w:id="1649044426">
          <w:marLeft w:val="0"/>
          <w:marRight w:val="0"/>
          <w:marTop w:val="0"/>
          <w:marBottom w:val="0"/>
          <w:divBdr>
            <w:top w:val="none" w:sz="0" w:space="0" w:color="auto"/>
            <w:left w:val="none" w:sz="0" w:space="0" w:color="auto"/>
            <w:bottom w:val="none" w:sz="0" w:space="0" w:color="auto"/>
            <w:right w:val="none" w:sz="0" w:space="0" w:color="auto"/>
          </w:divBdr>
          <w:divsChild>
            <w:div w:id="777334116">
              <w:marLeft w:val="0"/>
              <w:marRight w:val="0"/>
              <w:marTop w:val="0"/>
              <w:marBottom w:val="180"/>
              <w:divBdr>
                <w:top w:val="none" w:sz="0" w:space="0" w:color="auto"/>
                <w:left w:val="none" w:sz="0" w:space="0" w:color="auto"/>
                <w:bottom w:val="none" w:sz="0" w:space="0" w:color="auto"/>
                <w:right w:val="none" w:sz="0" w:space="0" w:color="auto"/>
              </w:divBdr>
              <w:divsChild>
                <w:div w:id="389690770">
                  <w:marLeft w:val="0"/>
                  <w:marRight w:val="0"/>
                  <w:marTop w:val="0"/>
                  <w:marBottom w:val="0"/>
                  <w:divBdr>
                    <w:top w:val="none" w:sz="0" w:space="0" w:color="auto"/>
                    <w:left w:val="none" w:sz="0" w:space="0" w:color="auto"/>
                    <w:bottom w:val="none" w:sz="0" w:space="0" w:color="auto"/>
                    <w:right w:val="none" w:sz="0" w:space="0" w:color="auto"/>
                  </w:divBdr>
                  <w:divsChild>
                    <w:div w:id="601913880">
                      <w:marLeft w:val="0"/>
                      <w:marRight w:val="0"/>
                      <w:marTop w:val="0"/>
                      <w:marBottom w:val="0"/>
                      <w:divBdr>
                        <w:top w:val="none" w:sz="0" w:space="0" w:color="auto"/>
                        <w:left w:val="none" w:sz="0" w:space="0" w:color="auto"/>
                        <w:bottom w:val="none" w:sz="0" w:space="0" w:color="auto"/>
                        <w:right w:val="none" w:sz="0" w:space="0" w:color="auto"/>
                      </w:divBdr>
                      <w:divsChild>
                        <w:div w:id="1928690497">
                          <w:marLeft w:val="0"/>
                          <w:marRight w:val="0"/>
                          <w:marTop w:val="0"/>
                          <w:marBottom w:val="0"/>
                          <w:divBdr>
                            <w:top w:val="none" w:sz="0" w:space="0" w:color="auto"/>
                            <w:left w:val="none" w:sz="0" w:space="0" w:color="auto"/>
                            <w:bottom w:val="none" w:sz="0" w:space="0" w:color="auto"/>
                            <w:right w:val="none" w:sz="0" w:space="0" w:color="auto"/>
                          </w:divBdr>
                          <w:divsChild>
                            <w:div w:id="701057009">
                              <w:marLeft w:val="0"/>
                              <w:marRight w:val="0"/>
                              <w:marTop w:val="0"/>
                              <w:marBottom w:val="0"/>
                              <w:divBdr>
                                <w:top w:val="none" w:sz="0" w:space="0" w:color="auto"/>
                                <w:left w:val="none" w:sz="0" w:space="0" w:color="auto"/>
                                <w:bottom w:val="none" w:sz="0" w:space="0" w:color="auto"/>
                                <w:right w:val="none" w:sz="0" w:space="0" w:color="auto"/>
                              </w:divBdr>
                              <w:divsChild>
                                <w:div w:id="111208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605713">
          <w:marLeft w:val="0"/>
          <w:marRight w:val="0"/>
          <w:marTop w:val="0"/>
          <w:marBottom w:val="0"/>
          <w:divBdr>
            <w:top w:val="none" w:sz="0" w:space="0" w:color="auto"/>
            <w:left w:val="none" w:sz="0" w:space="0" w:color="auto"/>
            <w:bottom w:val="none" w:sz="0" w:space="0" w:color="auto"/>
            <w:right w:val="none" w:sz="0" w:space="0" w:color="auto"/>
          </w:divBdr>
          <w:divsChild>
            <w:div w:id="2095197754">
              <w:marLeft w:val="0"/>
              <w:marRight w:val="0"/>
              <w:marTop w:val="0"/>
              <w:marBottom w:val="0"/>
              <w:divBdr>
                <w:top w:val="none" w:sz="0" w:space="0" w:color="auto"/>
                <w:left w:val="none" w:sz="0" w:space="0" w:color="auto"/>
                <w:bottom w:val="none" w:sz="0" w:space="0" w:color="auto"/>
                <w:right w:val="none" w:sz="0" w:space="0" w:color="auto"/>
              </w:divBdr>
              <w:divsChild>
                <w:div w:id="1525940501">
                  <w:marLeft w:val="0"/>
                  <w:marRight w:val="-120"/>
                  <w:marTop w:val="30"/>
                  <w:marBottom w:val="0"/>
                  <w:divBdr>
                    <w:top w:val="none" w:sz="0" w:space="0" w:color="auto"/>
                    <w:left w:val="none" w:sz="0" w:space="0" w:color="auto"/>
                    <w:bottom w:val="none" w:sz="0" w:space="0" w:color="auto"/>
                    <w:right w:val="none" w:sz="0" w:space="0" w:color="auto"/>
                  </w:divBdr>
                  <w:divsChild>
                    <w:div w:id="1205603741">
                      <w:marLeft w:val="0"/>
                      <w:marRight w:val="0"/>
                      <w:marTop w:val="0"/>
                      <w:marBottom w:val="0"/>
                      <w:divBdr>
                        <w:top w:val="none" w:sz="0" w:space="0" w:color="auto"/>
                        <w:left w:val="none" w:sz="0" w:space="0" w:color="auto"/>
                        <w:bottom w:val="none" w:sz="0" w:space="0" w:color="auto"/>
                        <w:right w:val="none" w:sz="0" w:space="0" w:color="auto"/>
                      </w:divBdr>
                    </w:div>
                    <w:div w:id="12856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18392">
      <w:bodyDiv w:val="1"/>
      <w:marLeft w:val="0"/>
      <w:marRight w:val="0"/>
      <w:marTop w:val="0"/>
      <w:marBottom w:val="0"/>
      <w:divBdr>
        <w:top w:val="none" w:sz="0" w:space="0" w:color="auto"/>
        <w:left w:val="none" w:sz="0" w:space="0" w:color="auto"/>
        <w:bottom w:val="none" w:sz="0" w:space="0" w:color="auto"/>
        <w:right w:val="none" w:sz="0" w:space="0" w:color="auto"/>
      </w:divBdr>
    </w:div>
    <w:div w:id="189613989">
      <w:bodyDiv w:val="1"/>
      <w:marLeft w:val="0"/>
      <w:marRight w:val="0"/>
      <w:marTop w:val="0"/>
      <w:marBottom w:val="0"/>
      <w:divBdr>
        <w:top w:val="none" w:sz="0" w:space="0" w:color="auto"/>
        <w:left w:val="none" w:sz="0" w:space="0" w:color="auto"/>
        <w:bottom w:val="none" w:sz="0" w:space="0" w:color="auto"/>
        <w:right w:val="none" w:sz="0" w:space="0" w:color="auto"/>
      </w:divBdr>
    </w:div>
    <w:div w:id="295379298">
      <w:bodyDiv w:val="1"/>
      <w:marLeft w:val="0"/>
      <w:marRight w:val="0"/>
      <w:marTop w:val="0"/>
      <w:marBottom w:val="0"/>
      <w:divBdr>
        <w:top w:val="none" w:sz="0" w:space="0" w:color="auto"/>
        <w:left w:val="none" w:sz="0" w:space="0" w:color="auto"/>
        <w:bottom w:val="none" w:sz="0" w:space="0" w:color="auto"/>
        <w:right w:val="none" w:sz="0" w:space="0" w:color="auto"/>
      </w:divBdr>
    </w:div>
    <w:div w:id="356783350">
      <w:bodyDiv w:val="1"/>
      <w:marLeft w:val="0"/>
      <w:marRight w:val="0"/>
      <w:marTop w:val="0"/>
      <w:marBottom w:val="0"/>
      <w:divBdr>
        <w:top w:val="none" w:sz="0" w:space="0" w:color="auto"/>
        <w:left w:val="none" w:sz="0" w:space="0" w:color="auto"/>
        <w:bottom w:val="none" w:sz="0" w:space="0" w:color="auto"/>
        <w:right w:val="none" w:sz="0" w:space="0" w:color="auto"/>
      </w:divBdr>
    </w:div>
    <w:div w:id="356925424">
      <w:bodyDiv w:val="1"/>
      <w:marLeft w:val="0"/>
      <w:marRight w:val="0"/>
      <w:marTop w:val="0"/>
      <w:marBottom w:val="0"/>
      <w:divBdr>
        <w:top w:val="none" w:sz="0" w:space="0" w:color="auto"/>
        <w:left w:val="none" w:sz="0" w:space="0" w:color="auto"/>
        <w:bottom w:val="none" w:sz="0" w:space="0" w:color="auto"/>
        <w:right w:val="none" w:sz="0" w:space="0" w:color="auto"/>
      </w:divBdr>
    </w:div>
    <w:div w:id="503251258">
      <w:bodyDiv w:val="1"/>
      <w:marLeft w:val="0"/>
      <w:marRight w:val="0"/>
      <w:marTop w:val="0"/>
      <w:marBottom w:val="0"/>
      <w:divBdr>
        <w:top w:val="none" w:sz="0" w:space="0" w:color="auto"/>
        <w:left w:val="none" w:sz="0" w:space="0" w:color="auto"/>
        <w:bottom w:val="none" w:sz="0" w:space="0" w:color="auto"/>
        <w:right w:val="none" w:sz="0" w:space="0" w:color="auto"/>
      </w:divBdr>
    </w:div>
    <w:div w:id="595092035">
      <w:bodyDiv w:val="1"/>
      <w:marLeft w:val="0"/>
      <w:marRight w:val="0"/>
      <w:marTop w:val="0"/>
      <w:marBottom w:val="0"/>
      <w:divBdr>
        <w:top w:val="none" w:sz="0" w:space="0" w:color="auto"/>
        <w:left w:val="none" w:sz="0" w:space="0" w:color="auto"/>
        <w:bottom w:val="none" w:sz="0" w:space="0" w:color="auto"/>
        <w:right w:val="none" w:sz="0" w:space="0" w:color="auto"/>
      </w:divBdr>
    </w:div>
    <w:div w:id="759836225">
      <w:bodyDiv w:val="1"/>
      <w:marLeft w:val="0"/>
      <w:marRight w:val="0"/>
      <w:marTop w:val="0"/>
      <w:marBottom w:val="0"/>
      <w:divBdr>
        <w:top w:val="none" w:sz="0" w:space="0" w:color="auto"/>
        <w:left w:val="none" w:sz="0" w:space="0" w:color="auto"/>
        <w:bottom w:val="none" w:sz="0" w:space="0" w:color="auto"/>
        <w:right w:val="none" w:sz="0" w:space="0" w:color="auto"/>
      </w:divBdr>
    </w:div>
    <w:div w:id="765997954">
      <w:bodyDiv w:val="1"/>
      <w:marLeft w:val="0"/>
      <w:marRight w:val="0"/>
      <w:marTop w:val="0"/>
      <w:marBottom w:val="0"/>
      <w:divBdr>
        <w:top w:val="none" w:sz="0" w:space="0" w:color="auto"/>
        <w:left w:val="none" w:sz="0" w:space="0" w:color="auto"/>
        <w:bottom w:val="none" w:sz="0" w:space="0" w:color="auto"/>
        <w:right w:val="none" w:sz="0" w:space="0" w:color="auto"/>
      </w:divBdr>
    </w:div>
    <w:div w:id="855382349">
      <w:bodyDiv w:val="1"/>
      <w:marLeft w:val="0"/>
      <w:marRight w:val="0"/>
      <w:marTop w:val="0"/>
      <w:marBottom w:val="0"/>
      <w:divBdr>
        <w:top w:val="none" w:sz="0" w:space="0" w:color="auto"/>
        <w:left w:val="none" w:sz="0" w:space="0" w:color="auto"/>
        <w:bottom w:val="none" w:sz="0" w:space="0" w:color="auto"/>
        <w:right w:val="none" w:sz="0" w:space="0" w:color="auto"/>
      </w:divBdr>
    </w:div>
    <w:div w:id="950942223">
      <w:bodyDiv w:val="1"/>
      <w:marLeft w:val="0"/>
      <w:marRight w:val="0"/>
      <w:marTop w:val="0"/>
      <w:marBottom w:val="0"/>
      <w:divBdr>
        <w:top w:val="none" w:sz="0" w:space="0" w:color="auto"/>
        <w:left w:val="none" w:sz="0" w:space="0" w:color="auto"/>
        <w:bottom w:val="none" w:sz="0" w:space="0" w:color="auto"/>
        <w:right w:val="none" w:sz="0" w:space="0" w:color="auto"/>
      </w:divBdr>
    </w:div>
    <w:div w:id="1012142016">
      <w:bodyDiv w:val="1"/>
      <w:marLeft w:val="0"/>
      <w:marRight w:val="0"/>
      <w:marTop w:val="0"/>
      <w:marBottom w:val="0"/>
      <w:divBdr>
        <w:top w:val="none" w:sz="0" w:space="0" w:color="auto"/>
        <w:left w:val="none" w:sz="0" w:space="0" w:color="auto"/>
        <w:bottom w:val="none" w:sz="0" w:space="0" w:color="auto"/>
        <w:right w:val="none" w:sz="0" w:space="0" w:color="auto"/>
      </w:divBdr>
    </w:div>
    <w:div w:id="1106924672">
      <w:bodyDiv w:val="1"/>
      <w:marLeft w:val="0"/>
      <w:marRight w:val="0"/>
      <w:marTop w:val="0"/>
      <w:marBottom w:val="0"/>
      <w:divBdr>
        <w:top w:val="none" w:sz="0" w:space="0" w:color="auto"/>
        <w:left w:val="none" w:sz="0" w:space="0" w:color="auto"/>
        <w:bottom w:val="none" w:sz="0" w:space="0" w:color="auto"/>
        <w:right w:val="none" w:sz="0" w:space="0" w:color="auto"/>
      </w:divBdr>
    </w:div>
    <w:div w:id="1125854435">
      <w:bodyDiv w:val="1"/>
      <w:marLeft w:val="0"/>
      <w:marRight w:val="0"/>
      <w:marTop w:val="0"/>
      <w:marBottom w:val="0"/>
      <w:divBdr>
        <w:top w:val="none" w:sz="0" w:space="0" w:color="auto"/>
        <w:left w:val="none" w:sz="0" w:space="0" w:color="auto"/>
        <w:bottom w:val="none" w:sz="0" w:space="0" w:color="auto"/>
        <w:right w:val="none" w:sz="0" w:space="0" w:color="auto"/>
      </w:divBdr>
    </w:div>
    <w:div w:id="1296833585">
      <w:bodyDiv w:val="1"/>
      <w:marLeft w:val="0"/>
      <w:marRight w:val="0"/>
      <w:marTop w:val="0"/>
      <w:marBottom w:val="0"/>
      <w:divBdr>
        <w:top w:val="none" w:sz="0" w:space="0" w:color="auto"/>
        <w:left w:val="none" w:sz="0" w:space="0" w:color="auto"/>
        <w:bottom w:val="none" w:sz="0" w:space="0" w:color="auto"/>
        <w:right w:val="none" w:sz="0" w:space="0" w:color="auto"/>
      </w:divBdr>
    </w:div>
    <w:div w:id="1339964144">
      <w:bodyDiv w:val="1"/>
      <w:marLeft w:val="0"/>
      <w:marRight w:val="0"/>
      <w:marTop w:val="0"/>
      <w:marBottom w:val="0"/>
      <w:divBdr>
        <w:top w:val="none" w:sz="0" w:space="0" w:color="auto"/>
        <w:left w:val="none" w:sz="0" w:space="0" w:color="auto"/>
        <w:bottom w:val="none" w:sz="0" w:space="0" w:color="auto"/>
        <w:right w:val="none" w:sz="0" w:space="0" w:color="auto"/>
      </w:divBdr>
    </w:div>
    <w:div w:id="1378317730">
      <w:bodyDiv w:val="1"/>
      <w:marLeft w:val="0"/>
      <w:marRight w:val="0"/>
      <w:marTop w:val="0"/>
      <w:marBottom w:val="0"/>
      <w:divBdr>
        <w:top w:val="none" w:sz="0" w:space="0" w:color="auto"/>
        <w:left w:val="none" w:sz="0" w:space="0" w:color="auto"/>
        <w:bottom w:val="none" w:sz="0" w:space="0" w:color="auto"/>
        <w:right w:val="none" w:sz="0" w:space="0" w:color="auto"/>
      </w:divBdr>
    </w:div>
    <w:div w:id="1389185572">
      <w:bodyDiv w:val="1"/>
      <w:marLeft w:val="0"/>
      <w:marRight w:val="0"/>
      <w:marTop w:val="0"/>
      <w:marBottom w:val="0"/>
      <w:divBdr>
        <w:top w:val="none" w:sz="0" w:space="0" w:color="auto"/>
        <w:left w:val="none" w:sz="0" w:space="0" w:color="auto"/>
        <w:bottom w:val="none" w:sz="0" w:space="0" w:color="auto"/>
        <w:right w:val="none" w:sz="0" w:space="0" w:color="auto"/>
      </w:divBdr>
    </w:div>
    <w:div w:id="1466655721">
      <w:bodyDiv w:val="1"/>
      <w:marLeft w:val="0"/>
      <w:marRight w:val="0"/>
      <w:marTop w:val="0"/>
      <w:marBottom w:val="0"/>
      <w:divBdr>
        <w:top w:val="none" w:sz="0" w:space="0" w:color="auto"/>
        <w:left w:val="none" w:sz="0" w:space="0" w:color="auto"/>
        <w:bottom w:val="none" w:sz="0" w:space="0" w:color="auto"/>
        <w:right w:val="none" w:sz="0" w:space="0" w:color="auto"/>
      </w:divBdr>
    </w:div>
    <w:div w:id="1494447352">
      <w:bodyDiv w:val="1"/>
      <w:marLeft w:val="0"/>
      <w:marRight w:val="0"/>
      <w:marTop w:val="0"/>
      <w:marBottom w:val="0"/>
      <w:divBdr>
        <w:top w:val="none" w:sz="0" w:space="0" w:color="auto"/>
        <w:left w:val="none" w:sz="0" w:space="0" w:color="auto"/>
        <w:bottom w:val="none" w:sz="0" w:space="0" w:color="auto"/>
        <w:right w:val="none" w:sz="0" w:space="0" w:color="auto"/>
      </w:divBdr>
    </w:div>
    <w:div w:id="1494688122">
      <w:bodyDiv w:val="1"/>
      <w:marLeft w:val="0"/>
      <w:marRight w:val="0"/>
      <w:marTop w:val="0"/>
      <w:marBottom w:val="0"/>
      <w:divBdr>
        <w:top w:val="none" w:sz="0" w:space="0" w:color="auto"/>
        <w:left w:val="none" w:sz="0" w:space="0" w:color="auto"/>
        <w:bottom w:val="none" w:sz="0" w:space="0" w:color="auto"/>
        <w:right w:val="none" w:sz="0" w:space="0" w:color="auto"/>
      </w:divBdr>
    </w:div>
    <w:div w:id="1571623766">
      <w:bodyDiv w:val="1"/>
      <w:marLeft w:val="0"/>
      <w:marRight w:val="0"/>
      <w:marTop w:val="0"/>
      <w:marBottom w:val="0"/>
      <w:divBdr>
        <w:top w:val="none" w:sz="0" w:space="0" w:color="auto"/>
        <w:left w:val="none" w:sz="0" w:space="0" w:color="auto"/>
        <w:bottom w:val="none" w:sz="0" w:space="0" w:color="auto"/>
        <w:right w:val="none" w:sz="0" w:space="0" w:color="auto"/>
      </w:divBdr>
    </w:div>
    <w:div w:id="1574507860">
      <w:bodyDiv w:val="1"/>
      <w:marLeft w:val="0"/>
      <w:marRight w:val="0"/>
      <w:marTop w:val="0"/>
      <w:marBottom w:val="0"/>
      <w:divBdr>
        <w:top w:val="none" w:sz="0" w:space="0" w:color="auto"/>
        <w:left w:val="none" w:sz="0" w:space="0" w:color="auto"/>
        <w:bottom w:val="none" w:sz="0" w:space="0" w:color="auto"/>
        <w:right w:val="none" w:sz="0" w:space="0" w:color="auto"/>
      </w:divBdr>
    </w:div>
    <w:div w:id="1659383602">
      <w:bodyDiv w:val="1"/>
      <w:marLeft w:val="0"/>
      <w:marRight w:val="0"/>
      <w:marTop w:val="0"/>
      <w:marBottom w:val="0"/>
      <w:divBdr>
        <w:top w:val="none" w:sz="0" w:space="0" w:color="auto"/>
        <w:left w:val="none" w:sz="0" w:space="0" w:color="auto"/>
        <w:bottom w:val="none" w:sz="0" w:space="0" w:color="auto"/>
        <w:right w:val="none" w:sz="0" w:space="0" w:color="auto"/>
      </w:divBdr>
    </w:div>
    <w:div w:id="1709060138">
      <w:bodyDiv w:val="1"/>
      <w:marLeft w:val="0"/>
      <w:marRight w:val="0"/>
      <w:marTop w:val="0"/>
      <w:marBottom w:val="0"/>
      <w:divBdr>
        <w:top w:val="none" w:sz="0" w:space="0" w:color="auto"/>
        <w:left w:val="none" w:sz="0" w:space="0" w:color="auto"/>
        <w:bottom w:val="none" w:sz="0" w:space="0" w:color="auto"/>
        <w:right w:val="none" w:sz="0" w:space="0" w:color="auto"/>
      </w:divBdr>
    </w:div>
    <w:div w:id="1743218651">
      <w:bodyDiv w:val="1"/>
      <w:marLeft w:val="0"/>
      <w:marRight w:val="0"/>
      <w:marTop w:val="0"/>
      <w:marBottom w:val="0"/>
      <w:divBdr>
        <w:top w:val="none" w:sz="0" w:space="0" w:color="auto"/>
        <w:left w:val="none" w:sz="0" w:space="0" w:color="auto"/>
        <w:bottom w:val="none" w:sz="0" w:space="0" w:color="auto"/>
        <w:right w:val="none" w:sz="0" w:space="0" w:color="auto"/>
      </w:divBdr>
    </w:div>
    <w:div w:id="1850098526">
      <w:bodyDiv w:val="1"/>
      <w:marLeft w:val="0"/>
      <w:marRight w:val="0"/>
      <w:marTop w:val="0"/>
      <w:marBottom w:val="0"/>
      <w:divBdr>
        <w:top w:val="none" w:sz="0" w:space="0" w:color="auto"/>
        <w:left w:val="none" w:sz="0" w:space="0" w:color="auto"/>
        <w:bottom w:val="none" w:sz="0" w:space="0" w:color="auto"/>
        <w:right w:val="none" w:sz="0" w:space="0" w:color="auto"/>
      </w:divBdr>
    </w:div>
    <w:div w:id="1897355908">
      <w:bodyDiv w:val="1"/>
      <w:marLeft w:val="0"/>
      <w:marRight w:val="0"/>
      <w:marTop w:val="0"/>
      <w:marBottom w:val="0"/>
      <w:divBdr>
        <w:top w:val="none" w:sz="0" w:space="0" w:color="auto"/>
        <w:left w:val="none" w:sz="0" w:space="0" w:color="auto"/>
        <w:bottom w:val="none" w:sz="0" w:space="0" w:color="auto"/>
        <w:right w:val="none" w:sz="0" w:space="0" w:color="auto"/>
      </w:divBdr>
    </w:div>
    <w:div w:id="1998993253">
      <w:bodyDiv w:val="1"/>
      <w:marLeft w:val="0"/>
      <w:marRight w:val="0"/>
      <w:marTop w:val="0"/>
      <w:marBottom w:val="0"/>
      <w:divBdr>
        <w:top w:val="none" w:sz="0" w:space="0" w:color="auto"/>
        <w:left w:val="none" w:sz="0" w:space="0" w:color="auto"/>
        <w:bottom w:val="none" w:sz="0" w:space="0" w:color="auto"/>
        <w:right w:val="none" w:sz="0" w:space="0" w:color="auto"/>
      </w:divBdr>
    </w:div>
    <w:div w:id="2049640161">
      <w:bodyDiv w:val="1"/>
      <w:marLeft w:val="0"/>
      <w:marRight w:val="0"/>
      <w:marTop w:val="0"/>
      <w:marBottom w:val="0"/>
      <w:divBdr>
        <w:top w:val="none" w:sz="0" w:space="0" w:color="auto"/>
        <w:left w:val="none" w:sz="0" w:space="0" w:color="auto"/>
        <w:bottom w:val="none" w:sz="0" w:space="0" w:color="auto"/>
        <w:right w:val="none" w:sz="0" w:space="0" w:color="auto"/>
      </w:divBdr>
    </w:div>
    <w:div w:id="2099711839">
      <w:bodyDiv w:val="1"/>
      <w:marLeft w:val="0"/>
      <w:marRight w:val="0"/>
      <w:marTop w:val="0"/>
      <w:marBottom w:val="0"/>
      <w:divBdr>
        <w:top w:val="none" w:sz="0" w:space="0" w:color="auto"/>
        <w:left w:val="none" w:sz="0" w:space="0" w:color="auto"/>
        <w:bottom w:val="none" w:sz="0" w:space="0" w:color="auto"/>
        <w:right w:val="none" w:sz="0" w:space="0" w:color="auto"/>
      </w:divBdr>
    </w:div>
    <w:div w:id="211100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s.app.goo.gl/yaoSHGGX2CcaRgdA6" TargetMode="External"/><Relationship Id="rId13" Type="http://schemas.openxmlformats.org/officeDocument/2006/relationships/hyperlink" Target="http://campingplatz-suederholz.de/" TargetMode="External"/><Relationship Id="rId18" Type="http://schemas.openxmlformats.org/officeDocument/2006/relationships/hyperlink" Target="http://campingdesiscles.com/" TargetMode="External"/><Relationship Id="rId26" Type="http://schemas.openxmlformats.org/officeDocument/2006/relationships/hyperlink" Target="http://oroverdeverona.it/" TargetMode="External"/><Relationship Id="rId3" Type="http://schemas.openxmlformats.org/officeDocument/2006/relationships/settings" Target="settings.xml"/><Relationship Id="rId21" Type="http://schemas.openxmlformats.org/officeDocument/2006/relationships/hyperlink" Target="http://campingilmelo.it/" TargetMode="External"/><Relationship Id="rId7" Type="http://schemas.openxmlformats.org/officeDocument/2006/relationships/image" Target="media/image1.jpeg"/><Relationship Id="rId12" Type="http://schemas.openxmlformats.org/officeDocument/2006/relationships/hyperlink" Target="https://photos.app.goo.gl/fhJap6WV6GRFS4uA6" TargetMode="External"/><Relationship Id="rId17" Type="http://schemas.openxmlformats.org/officeDocument/2006/relationships/hyperlink" Target="http://domaine-lacigaliere.com/" TargetMode="External"/><Relationship Id="rId25" Type="http://schemas.openxmlformats.org/officeDocument/2006/relationships/hyperlink" Target="http://campingsanbenedetto.i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amping-les-lavandes-valensole.com/" TargetMode="External"/><Relationship Id="rId20" Type="http://schemas.openxmlformats.org/officeDocument/2006/relationships/hyperlink" Target="http://agricampingzafferano.it/"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assabanek.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amping-sisteron.com/" TargetMode="External"/><Relationship Id="rId23" Type="http://schemas.openxmlformats.org/officeDocument/2006/relationships/hyperlink" Target="http://campingbellatorino.com/" TargetMode="External"/><Relationship Id="rId28" Type="http://schemas.openxmlformats.org/officeDocument/2006/relationships/hyperlink" Target="http://gasthausspiegelburg.de/" TargetMode="External"/><Relationship Id="rId10" Type="http://schemas.openxmlformats.org/officeDocument/2006/relationships/hyperlink" Target="https://photos.app.goo.gl/VUEgfMejoECKbLtJ7" TargetMode="External"/><Relationship Id="rId19" Type="http://schemas.openxmlformats.org/officeDocument/2006/relationships/hyperlink" Target="http://lescigales.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camping-gritt.lu/en/" TargetMode="External"/><Relationship Id="rId22" Type="http://schemas.openxmlformats.org/officeDocument/2006/relationships/hyperlink" Target="http://grinto.it/" TargetMode="External"/><Relationship Id="rId27" Type="http://schemas.openxmlformats.org/officeDocument/2006/relationships/hyperlink" Target="http://wohnmobilstellplatz-pfronten.d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C7759-9D2E-41C0-8527-8D9874E9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704</Words>
  <Characters>4300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Jørgensen</dc:creator>
  <cp:lastModifiedBy>Bruger</cp:lastModifiedBy>
  <cp:revision>8</cp:revision>
  <cp:lastPrinted>2021-08-26T15:59:00Z</cp:lastPrinted>
  <dcterms:created xsi:type="dcterms:W3CDTF">2024-07-03T09:29:00Z</dcterms:created>
  <dcterms:modified xsi:type="dcterms:W3CDTF">2024-07-03T10:30:00Z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